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白云区老干部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活动中心</w:t>
      </w:r>
      <w:r>
        <w:rPr>
          <w:rFonts w:hint="default" w:ascii="Times New Roman" w:hAnsi="Times New Roman" w:eastAsia="宋体" w:cs="Times New Roman"/>
          <w:b/>
          <w:sz w:val="44"/>
          <w:szCs w:val="44"/>
        </w:rPr>
        <w:t>招聘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食堂工作人员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报名表</w:t>
      </w:r>
    </w:p>
    <w:p>
      <w:pPr>
        <w:jc w:val="left"/>
        <w:rPr>
          <w:sz w:val="24"/>
          <w:szCs w:val="32"/>
        </w:rPr>
      </w:pPr>
      <w:r>
        <w:rPr>
          <w:sz w:val="28"/>
          <w:szCs w:val="28"/>
        </w:rPr>
        <w:t xml:space="preserve">                  </w:t>
      </w:r>
      <w:r>
        <w:rPr>
          <w:sz w:val="24"/>
          <w:szCs w:val="32"/>
        </w:rPr>
        <w:t xml:space="preserve">                            </w:t>
      </w:r>
    </w:p>
    <w:tbl>
      <w:tblPr>
        <w:tblStyle w:val="5"/>
        <w:tblW w:w="9883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852"/>
        <w:gridCol w:w="206"/>
        <w:gridCol w:w="916"/>
        <w:gridCol w:w="1437"/>
        <w:gridCol w:w="212"/>
        <w:gridCol w:w="1225"/>
        <w:gridCol w:w="1671"/>
        <w:gridCol w:w="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57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贴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相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77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  <w:szCs w:val="32"/>
              </w:rPr>
            </w:pPr>
            <w:r>
              <w:rPr>
                <w:spacing w:val="-20"/>
                <w:sz w:val="24"/>
                <w:szCs w:val="32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26" w:type="dxa"/>
            <w:gridSpan w:val="2"/>
            <w:vMerge w:val="continue"/>
            <w:vAlign w:val="top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9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  <w:szCs w:val="32"/>
              </w:rPr>
            </w:pPr>
            <w:r>
              <w:rPr>
                <w:sz w:val="24"/>
                <w:szCs w:val="32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pacing w:val="-20"/>
                <w:sz w:val="24"/>
                <w:szCs w:val="32"/>
              </w:rPr>
              <w:t>婚姻状况</w:t>
            </w:r>
          </w:p>
        </w:tc>
        <w:tc>
          <w:tcPr>
            <w:tcW w:w="1437" w:type="dxa"/>
            <w:gridSpan w:val="2"/>
            <w:vAlign w:val="top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26" w:type="dxa"/>
            <w:gridSpan w:val="2"/>
            <w:vMerge w:val="continue"/>
            <w:vAlign w:val="top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9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  <w:szCs w:val="32"/>
              </w:rPr>
            </w:pPr>
            <w:r>
              <w:rPr>
                <w:spacing w:val="-8"/>
                <w:sz w:val="24"/>
                <w:szCs w:val="32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pacing w:val="-6"/>
                <w:sz w:val="24"/>
                <w:szCs w:val="32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33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1"/>
                <w:szCs w:val="21"/>
              </w:rPr>
              <w:t>毕业院校</w:t>
            </w:r>
            <w:r>
              <w:rPr>
                <w:rFonts w:hint="eastAsia"/>
                <w:sz w:val="21"/>
                <w:szCs w:val="21"/>
                <w:lang w:eastAsia="zh-CN"/>
              </w:rPr>
              <w:t>及</w:t>
            </w:r>
            <w:r>
              <w:rPr>
                <w:sz w:val="21"/>
                <w:szCs w:val="21"/>
              </w:rPr>
              <w:t>专业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pacing w:val="-6"/>
                <w:sz w:val="24"/>
                <w:szCs w:val="32"/>
              </w:rPr>
              <w:t>毕业时间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85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现工作单位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  <w:szCs w:val="32"/>
              </w:rPr>
            </w:pPr>
            <w:r>
              <w:rPr>
                <w:spacing w:val="-10"/>
                <w:sz w:val="24"/>
                <w:szCs w:val="32"/>
              </w:rPr>
              <w:t>学历及学位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373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有何特长</w:t>
            </w:r>
          </w:p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或突出业绩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85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pacing w:val="-12"/>
                <w:sz w:val="24"/>
                <w:szCs w:val="32"/>
              </w:rPr>
              <w:t>现居住地址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84" w:hRule="atLeast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学习、工作经历</w:t>
            </w:r>
          </w:p>
          <w:p>
            <w:pPr>
              <w:spacing w:line="32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名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与本人关系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工作单位及职务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7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003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565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89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12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003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565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89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548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003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565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89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56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003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565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89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588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003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565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89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1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003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565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89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09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ind w:firstLine="120" w:firstLineChars="5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确 认</w:t>
            </w:r>
          </w:p>
        </w:tc>
        <w:tc>
          <w:tcPr>
            <w:tcW w:w="8880" w:type="dxa"/>
            <w:gridSpan w:val="1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本人承诺报名表填写资料均真实有效。</w:t>
            </w: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本人签字确认：                            日期：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32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审  核</w:t>
            </w:r>
          </w:p>
          <w:p>
            <w:pPr>
              <w:spacing w:line="300" w:lineRule="exact"/>
              <w:rPr>
                <w:sz w:val="24"/>
                <w:szCs w:val="32"/>
              </w:rPr>
            </w:pPr>
          </w:p>
          <w:p>
            <w:pPr>
              <w:spacing w:line="300" w:lineRule="exact"/>
              <w:rPr>
                <w:sz w:val="24"/>
                <w:szCs w:val="32"/>
              </w:rPr>
            </w:pPr>
          </w:p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意  见</w:t>
            </w:r>
          </w:p>
        </w:tc>
        <w:tc>
          <w:tcPr>
            <w:tcW w:w="8880" w:type="dxa"/>
            <w:gridSpan w:val="1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  <w:bookmarkStart w:id="0" w:name="_GoBack"/>
            <w:bookmarkEnd w:id="0"/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审核人：                            审核日期：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22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  注</w:t>
            </w:r>
          </w:p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（报名编号）</w:t>
            </w:r>
          </w:p>
        </w:tc>
        <w:tc>
          <w:tcPr>
            <w:tcW w:w="8880" w:type="dxa"/>
            <w:gridSpan w:val="1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</w:tbl>
    <w:p>
      <w:pPr>
        <w:spacing w:line="560" w:lineRule="exact"/>
        <w:ind w:firstLine="720" w:firstLineChars="300"/>
        <w:rPr>
          <w:rFonts w:eastAsia="仿宋_GB2312"/>
          <w:sz w:val="32"/>
          <w:szCs w:val="32"/>
        </w:rPr>
      </w:pPr>
      <w:r>
        <w:rPr>
          <w:sz w:val="24"/>
          <w:szCs w:val="32"/>
        </w:rPr>
        <w:t>说明：此表须如实填写，经审核发现与事实不符的，责任自负。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17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D49FD"/>
    <w:rsid w:val="061719B5"/>
    <w:rsid w:val="06893AA3"/>
    <w:rsid w:val="0C965901"/>
    <w:rsid w:val="1F0C2A79"/>
    <w:rsid w:val="1F4B10A4"/>
    <w:rsid w:val="20B83B24"/>
    <w:rsid w:val="24E87B73"/>
    <w:rsid w:val="29566594"/>
    <w:rsid w:val="29C47665"/>
    <w:rsid w:val="2D367DF7"/>
    <w:rsid w:val="31FA3230"/>
    <w:rsid w:val="3C3234A0"/>
    <w:rsid w:val="430073B4"/>
    <w:rsid w:val="44BE4196"/>
    <w:rsid w:val="4CFE4A4C"/>
    <w:rsid w:val="53BF09D5"/>
    <w:rsid w:val="714B219B"/>
    <w:rsid w:val="779478CC"/>
    <w:rsid w:val="7A4D49FD"/>
    <w:rsid w:val="7DD2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2019-03-19T12:33:00Z</dcterms:created>
  <dc:creator>李艳艳</dc:creator>
  <cp:lastModifiedBy>区委老干部局</cp:lastModifiedBy>
  <cp:lastPrinted>2021-03-09T06:42:00Z</cp:lastPrinted>
  <dcterms:modified xsi:type="dcterms:W3CDTF">2021-03-15T06:22:16Z</dcterms:modified>
  <dc:title>白云区老干部活动中心食堂工作人员招聘公告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