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广州市白云区2021年总部企业认定名单</w:t>
      </w:r>
    </w:p>
    <w:tbl>
      <w:tblPr>
        <w:tblStyle w:val="2"/>
        <w:tblW w:w="65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广州白云国际机场股份有限公司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乐禾食品集团股份有限公司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中交四航局第一工程有限公司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软通动力（广州）科技有限公司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中国民用航空中南地区空中交通管理局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广州市九尊互娱科技发展有限公司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广州市九尊数娱科技发展有限公司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中软国际信息科技（广州）有限公司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广州欧派集成家居有限公司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广东白云清洁股份有限公司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广州南联航空食品有限公司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广州市格风服饰有限公司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广东久量股份有限公司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广州市恒盛建设工程有限公司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中化学南方建设投资有限公司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广州精誉庭建设工程有限公司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广州快速交通建设有限公司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广州市第二巴士有限公司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广州志腾互联网科技有限公司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华南蓝天航空油料有限公司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广州奥的斯电梯有限公司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雪松大宗商品供应链集团有限公司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广州阿道夫个人护理用品有限公司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广州易初莲花连锁超市有限公司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广东康爱多数字健康科技有限公司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广州悦荟化妆品有限公司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广州长悦雷克萨斯汽车销售服务有限公司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中国南航集团资本控股有限公司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中国南方航空集团有限公司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广东省机场管理集团有限公司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广州江南果菜批发市场经营管理有限公司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广州市江秾汇市场服务管理有限公司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广州市穗保安全押运有限公司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广州万达广场投资有限公司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广州羿丰置业有限公司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广州百信商业有限公司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中国南航集团进出口贸易有限公司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广州云凯置业有限公司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广东天健国际家居装饰商贸广场有限公司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广州市时代商业管理有限公司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广东华路交通科技有限公司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快尚时装（广州）有限公司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广东机场白云信息科技有限公司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广州嘉音讯通讯有限公司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博彦科技广州有限公司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中国南航集团财务有限公司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广州广汽租赁有限公司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广州白云民泰村镇银行股份有限公司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广东鸿粤汽车销售集团有限公司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广州白云区万富酒店管理有限公司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四开花园网络科技（广州）有限公司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中铁三局集团广东建设工程有限公司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广东省电力线路器材厂有限公司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广东广物国际班列运营管理有限公司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广州信粤新材料科技有限公司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广州万御安防科技服务有限公司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广东都市百姓药业有限公司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广州市特威工程机械有限公司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广东广铝铝型材有限公司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广州宜尚酒店投资管理有限公司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广东高捷航运物流有限公司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广州九州通医药有限公司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广州超力混凝土有限公司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广东优果农业投资有限公司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广州市白云第五建筑工程有限公司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广东南粤物流实业有限公司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广州新市医院有限公司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广东三九脑科医院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广州市平实通讯器材有限公司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广州拓威天海国际物流有限公司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广州维高集团有限公司（联合申报）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广东惠和工程检测有限公司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广州探鱼餐饮管理有限公司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广州市振康医药有限公司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广州市好来运物流有限公司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广州市名卉景观科技发展有限公司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广州市石井畜牧水产公司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中国南航集团文化传媒股份有限公司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广州白云产业投资集团有限公司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广州市白云城市开发投资集团有限公司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广州白云金融控股集团有限公司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广州白云高新区投资集团有限公司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广州市白云公有资产运营限公司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53763"/>
    <w:rsid w:val="1AD53763"/>
    <w:rsid w:val="58F54E0B"/>
    <w:rsid w:val="67BA3A55"/>
    <w:rsid w:val="6CB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2021-12-14T03:08:00Z</dcterms:created>
  <dc:creator>李嘉琪</dc:creator>
  <cp:lastModifiedBy>陆伟文</cp:lastModifiedBy>
  <dcterms:modified xsi:type="dcterms:W3CDTF">2022-03-17T07:17:12Z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