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rPr>
      </w:pPr>
      <w:r>
        <w:rPr>
          <w:rFonts w:hint="eastAsia" w:ascii="黑体" w:eastAsia="黑体"/>
        </w:rPr>
        <w:t>附件</w:t>
      </w:r>
      <w:r>
        <w:rPr>
          <w:rFonts w:eastAsia="黑体"/>
        </w:rPr>
        <w:t>1</w:t>
      </w:r>
    </w:p>
    <w:p>
      <w:pPr>
        <w:spacing w:line="620" w:lineRule="exact"/>
        <w:jc w:val="center"/>
        <w:rPr>
          <w:rFonts w:hint="eastAsia" w:ascii="方正小标宋简体" w:eastAsia="方正小标宋简体"/>
          <w:sz w:val="44"/>
          <w:szCs w:val="44"/>
        </w:rPr>
      </w:pPr>
      <w:r>
        <w:rPr>
          <w:rFonts w:hint="eastAsia" w:ascii="方正小标宋简体" w:eastAsia="方正小标宋简体"/>
          <w:sz w:val="44"/>
          <w:szCs w:val="44"/>
        </w:rPr>
        <w:t>农村集体资产交易步骤及具体操作</w:t>
      </w:r>
    </w:p>
    <w:p>
      <w:pPr>
        <w:spacing w:line="620" w:lineRule="exact"/>
        <w:jc w:val="center"/>
        <w:rPr>
          <w:rFonts w:hint="eastAsia" w:ascii="方正小标宋简体" w:eastAsia="方正小标宋简体"/>
          <w:sz w:val="44"/>
          <w:szCs w:val="44"/>
        </w:rPr>
      </w:pPr>
      <w:r>
        <w:rPr>
          <w:rFonts w:hint="eastAsia" w:ascii="方正小标宋简体" w:eastAsia="方正小标宋简体"/>
          <w:sz w:val="44"/>
          <w:szCs w:val="44"/>
        </w:rPr>
        <w:t>内容流程表</w:t>
      </w:r>
    </w:p>
    <w:tbl>
      <w:tblPr>
        <w:tblStyle w:val="6"/>
        <w:tblpPr w:leftFromText="180" w:rightFromText="180" w:vertAnchor="text" w:horzAnchor="page" w:tblpXSpec="center" w:tblpY="352"/>
        <w:tblOverlap w:val="never"/>
        <w:tblW w:w="8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1"/>
        <w:gridCol w:w="6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2121"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黑体" w:eastAsia="黑体"/>
                <w:sz w:val="21"/>
                <w:szCs w:val="21"/>
              </w:rPr>
            </w:pPr>
            <w:r>
              <w:rPr>
                <w:rFonts w:hint="eastAsia" w:ascii="黑体" w:hAnsi="宋体" w:eastAsia="黑体"/>
                <w:sz w:val="21"/>
                <w:szCs w:val="21"/>
              </w:rPr>
              <w:t>交易步骤</w:t>
            </w:r>
          </w:p>
        </w:tc>
        <w:tc>
          <w:tcPr>
            <w:tcW w:w="645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黑体" w:eastAsia="黑体"/>
                <w:sz w:val="21"/>
                <w:szCs w:val="21"/>
              </w:rPr>
            </w:pPr>
            <w:r>
              <w:rPr>
                <w:rFonts w:hint="eastAsia" w:ascii="黑体" w:hAnsi="宋体" w:eastAsia="黑体"/>
                <w:sz w:val="21"/>
                <w:szCs w:val="21"/>
              </w:rPr>
              <w:t>具体操作内容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121"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eastAsia="宋体"/>
                <w:sz w:val="21"/>
                <w:szCs w:val="21"/>
              </w:rPr>
            </w:pPr>
            <w:r>
              <w:rPr>
                <w:rFonts w:hint="eastAsia" w:hAnsi="宋体" w:eastAsia="宋体"/>
                <w:sz w:val="21"/>
                <w:szCs w:val="21"/>
              </w:rPr>
              <w:t>一、交易准备</w:t>
            </w:r>
          </w:p>
        </w:tc>
        <w:tc>
          <w:tcPr>
            <w:tcW w:w="645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eastAsia="宋体"/>
                <w:sz w:val="21"/>
                <w:szCs w:val="21"/>
              </w:rPr>
            </w:pPr>
            <w:r>
              <w:rPr>
                <w:rFonts w:hint="eastAsia" w:hAnsi="宋体" w:eastAsia="宋体"/>
                <w:sz w:val="21"/>
                <w:szCs w:val="21"/>
              </w:rPr>
              <w:t>农村集体向镇街提交《交易方案》及合同样本等资料。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121"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eastAsia="宋体"/>
                <w:sz w:val="21"/>
                <w:szCs w:val="21"/>
              </w:rPr>
            </w:pPr>
            <w:r>
              <w:rPr>
                <w:rFonts w:hint="eastAsia" w:hAnsi="宋体" w:eastAsia="宋体"/>
                <w:sz w:val="21"/>
                <w:szCs w:val="21"/>
              </w:rPr>
              <w:t>二、镇街初审</w:t>
            </w:r>
          </w:p>
        </w:tc>
        <w:tc>
          <w:tcPr>
            <w:tcW w:w="645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eastAsia="宋体"/>
                <w:sz w:val="21"/>
                <w:szCs w:val="21"/>
              </w:rPr>
            </w:pPr>
            <w:r>
              <w:rPr>
                <w:rFonts w:hint="eastAsia" w:hAnsi="宋体" w:eastAsia="宋体"/>
                <w:sz w:val="21"/>
                <w:szCs w:val="21"/>
              </w:rPr>
              <w:t>镇街对交易资料（合同样本、《交易方案》等）进行审查，视情况提出修改意见，并明确民主会议召开的层级以及交易服务机构。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1"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eastAsia="宋体"/>
                <w:sz w:val="21"/>
                <w:szCs w:val="21"/>
              </w:rPr>
            </w:pPr>
            <w:r>
              <w:rPr>
                <w:rFonts w:hint="eastAsia" w:hAnsi="宋体" w:eastAsia="宋体"/>
                <w:sz w:val="21"/>
                <w:szCs w:val="21"/>
              </w:rPr>
              <w:t>三、民主表决</w:t>
            </w:r>
          </w:p>
        </w:tc>
        <w:tc>
          <w:tcPr>
            <w:tcW w:w="645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eastAsia="宋体"/>
                <w:sz w:val="21"/>
                <w:szCs w:val="21"/>
              </w:rPr>
            </w:pPr>
            <w:r>
              <w:rPr>
                <w:rFonts w:hint="eastAsia" w:hAnsi="宋体" w:eastAsia="宋体"/>
                <w:sz w:val="21"/>
                <w:szCs w:val="21"/>
              </w:rPr>
              <w:t>召开民主会议，填写《交易民主表决书》。表决通过后进行公示，公示时间不得少于</w:t>
            </w:r>
            <w:r>
              <w:rPr>
                <w:rFonts w:eastAsia="宋体"/>
                <w:sz w:val="21"/>
                <w:szCs w:val="21"/>
              </w:rPr>
              <w:t>5</w:t>
            </w:r>
            <w:r>
              <w:rPr>
                <w:rFonts w:hint="eastAsia" w:hAnsi="宋体" w:eastAsia="宋体"/>
                <w:sz w:val="21"/>
                <w:szCs w:val="21"/>
              </w:rPr>
              <w:t>天，表决涉及集体建设用地使用权的</w:t>
            </w:r>
            <w:r>
              <w:rPr>
                <w:rFonts w:eastAsia="宋体"/>
                <w:sz w:val="21"/>
                <w:szCs w:val="21"/>
              </w:rPr>
              <w:t>,</w:t>
            </w:r>
            <w:r>
              <w:rPr>
                <w:rFonts w:hint="eastAsia" w:hAnsi="宋体" w:eastAsia="宋体"/>
                <w:sz w:val="21"/>
                <w:szCs w:val="21"/>
              </w:rPr>
              <w:t>公示时间不少于</w:t>
            </w:r>
            <w:r>
              <w:rPr>
                <w:rFonts w:eastAsia="宋体"/>
                <w:sz w:val="21"/>
                <w:szCs w:val="21"/>
              </w:rPr>
              <w:t>15</w:t>
            </w:r>
            <w:r>
              <w:rPr>
                <w:rFonts w:hint="eastAsia" w:hAnsi="宋体" w:eastAsia="宋体"/>
                <w:sz w:val="21"/>
                <w:szCs w:val="21"/>
              </w:rPr>
              <w:t>天。公示完毕后，填写《交易公示情况报告表》。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1"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eastAsia="宋体"/>
                <w:sz w:val="21"/>
                <w:szCs w:val="21"/>
              </w:rPr>
            </w:pPr>
            <w:r>
              <w:rPr>
                <w:rFonts w:hint="eastAsia" w:hAnsi="宋体" w:eastAsia="宋体"/>
                <w:sz w:val="21"/>
                <w:szCs w:val="21"/>
              </w:rPr>
              <w:t>四、立项申请</w:t>
            </w:r>
          </w:p>
        </w:tc>
        <w:tc>
          <w:tcPr>
            <w:tcW w:w="645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eastAsia="宋体"/>
                <w:sz w:val="21"/>
                <w:szCs w:val="21"/>
              </w:rPr>
            </w:pPr>
            <w:r>
              <w:rPr>
                <w:rFonts w:hint="eastAsia" w:hAnsi="宋体" w:eastAsia="宋体"/>
                <w:sz w:val="21"/>
                <w:szCs w:val="21"/>
              </w:rPr>
              <w:t>农村集体向镇街交易管理机构提交《交易立项申请表》、《交易民主表决书》、《交易方案》等交易申请资料。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1"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eastAsia="宋体"/>
                <w:sz w:val="21"/>
                <w:szCs w:val="21"/>
              </w:rPr>
            </w:pPr>
            <w:r>
              <w:rPr>
                <w:rFonts w:hint="eastAsia" w:hAnsi="宋体" w:eastAsia="宋体"/>
                <w:sz w:val="21"/>
                <w:szCs w:val="21"/>
              </w:rPr>
              <w:t>五、立项审查</w:t>
            </w:r>
          </w:p>
        </w:tc>
        <w:tc>
          <w:tcPr>
            <w:tcW w:w="645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eastAsia="宋体"/>
                <w:sz w:val="21"/>
                <w:szCs w:val="21"/>
              </w:rPr>
            </w:pPr>
            <w:r>
              <w:rPr>
                <w:rFonts w:hint="eastAsia" w:hAnsi="宋体" w:eastAsia="宋体"/>
                <w:sz w:val="21"/>
                <w:szCs w:val="21"/>
              </w:rPr>
              <w:t>镇街交易管理机构在接受资料后</w:t>
            </w:r>
            <w:r>
              <w:rPr>
                <w:rFonts w:eastAsia="宋体"/>
                <w:sz w:val="21"/>
                <w:szCs w:val="21"/>
              </w:rPr>
              <w:t>5</w:t>
            </w:r>
            <w:r>
              <w:rPr>
                <w:rFonts w:hint="eastAsia" w:hAnsi="宋体" w:eastAsia="宋体"/>
                <w:sz w:val="21"/>
                <w:szCs w:val="21"/>
              </w:rPr>
              <w:t>个工作日内完成审核，审批通过后启动交易程序。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2121"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eastAsia="宋体"/>
                <w:sz w:val="21"/>
                <w:szCs w:val="21"/>
              </w:rPr>
            </w:pPr>
            <w:r>
              <w:rPr>
                <w:rFonts w:hint="eastAsia" w:hAnsi="宋体" w:eastAsia="宋体"/>
                <w:sz w:val="21"/>
                <w:szCs w:val="21"/>
              </w:rPr>
              <w:t>六、委托受理</w:t>
            </w:r>
          </w:p>
        </w:tc>
        <w:tc>
          <w:tcPr>
            <w:tcW w:w="645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eastAsia="宋体"/>
                <w:sz w:val="21"/>
                <w:szCs w:val="21"/>
              </w:rPr>
            </w:pPr>
            <w:r>
              <w:rPr>
                <w:rFonts w:hint="eastAsia" w:hAnsi="宋体" w:eastAsia="宋体"/>
                <w:sz w:val="21"/>
                <w:szCs w:val="21"/>
              </w:rPr>
              <w:t>交易服务机构按农村集体要求编制《交易规则》等交易文件。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1"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eastAsia="宋体"/>
                <w:sz w:val="21"/>
                <w:szCs w:val="21"/>
              </w:rPr>
            </w:pPr>
            <w:r>
              <w:rPr>
                <w:rFonts w:hint="eastAsia" w:hAnsi="宋体" w:eastAsia="宋体"/>
                <w:sz w:val="21"/>
                <w:szCs w:val="21"/>
              </w:rPr>
              <w:t>七、信息发布</w:t>
            </w:r>
          </w:p>
        </w:tc>
        <w:tc>
          <w:tcPr>
            <w:tcW w:w="645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eastAsia="宋体"/>
                <w:sz w:val="21"/>
                <w:szCs w:val="21"/>
              </w:rPr>
            </w:pPr>
            <w:r>
              <w:rPr>
                <w:rFonts w:hint="eastAsia" w:hAnsi="宋体" w:eastAsia="宋体"/>
                <w:sz w:val="21"/>
                <w:szCs w:val="21"/>
              </w:rPr>
              <w:t>交易服务机构填写《招标公告》，镇街审核后在区平台等渠道发布公告，农村集体将《招标公告》在农村集体公告栏及标的物所在地进行公示。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1"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eastAsia="宋体"/>
                <w:sz w:val="21"/>
                <w:szCs w:val="21"/>
              </w:rPr>
            </w:pPr>
            <w:r>
              <w:rPr>
                <w:rFonts w:hint="eastAsia" w:hAnsi="宋体" w:eastAsia="宋体"/>
                <w:sz w:val="21"/>
                <w:szCs w:val="21"/>
              </w:rPr>
              <w:t>八、报名登记</w:t>
            </w:r>
          </w:p>
        </w:tc>
        <w:tc>
          <w:tcPr>
            <w:tcW w:w="645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eastAsia="宋体"/>
                <w:sz w:val="21"/>
                <w:szCs w:val="21"/>
              </w:rPr>
            </w:pPr>
            <w:r>
              <w:rPr>
                <w:rFonts w:hint="eastAsia" w:hAnsi="宋体" w:eastAsia="宋体"/>
                <w:sz w:val="21"/>
                <w:szCs w:val="21"/>
              </w:rPr>
              <w:t>竞投意向方按公告要求向交易机构办理交易登记手续，填写《竞投报名登记表》、《保证金承诺书》等文件。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1"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eastAsia="宋体"/>
                <w:sz w:val="21"/>
                <w:szCs w:val="21"/>
              </w:rPr>
            </w:pPr>
            <w:r>
              <w:rPr>
                <w:rFonts w:hint="eastAsia" w:hAnsi="宋体" w:eastAsia="宋体"/>
                <w:sz w:val="21"/>
                <w:szCs w:val="21"/>
              </w:rPr>
              <w:t>九、组织交易</w:t>
            </w:r>
          </w:p>
        </w:tc>
        <w:tc>
          <w:tcPr>
            <w:tcW w:w="645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eastAsia="宋体"/>
                <w:sz w:val="21"/>
                <w:szCs w:val="21"/>
              </w:rPr>
            </w:pPr>
            <w:r>
              <w:rPr>
                <w:rFonts w:hint="eastAsia" w:hAnsi="宋体" w:eastAsia="宋体"/>
                <w:sz w:val="21"/>
                <w:szCs w:val="21"/>
              </w:rPr>
              <w:t>交易服务机构按照《交易规则》的具体规定组织交易活动，现场组织填写《竞投会签到表》、《竞投会报价表》，竞得人当场签署《成交确认书》。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1"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eastAsia="宋体"/>
                <w:sz w:val="21"/>
                <w:szCs w:val="21"/>
              </w:rPr>
            </w:pPr>
            <w:r>
              <w:rPr>
                <w:rFonts w:hint="eastAsia" w:hAnsi="宋体" w:eastAsia="宋体"/>
                <w:sz w:val="21"/>
                <w:szCs w:val="21"/>
              </w:rPr>
              <w:t>十、交易结果公示</w:t>
            </w:r>
          </w:p>
        </w:tc>
        <w:tc>
          <w:tcPr>
            <w:tcW w:w="645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eastAsia="宋体"/>
                <w:sz w:val="21"/>
                <w:szCs w:val="21"/>
              </w:rPr>
            </w:pPr>
            <w:r>
              <w:rPr>
                <w:rFonts w:hint="eastAsia" w:hAnsi="宋体" w:eastAsia="宋体"/>
                <w:sz w:val="21"/>
                <w:szCs w:val="21"/>
              </w:rPr>
              <w:t>交易服务机构填写《交易结果公告》，镇街审核后按原信息发布渠道进行公示，农村集体将《交易结果公告》在农村集体公告栏及标的物所在地进行公示。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121"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eastAsia="宋体"/>
                <w:sz w:val="21"/>
                <w:szCs w:val="21"/>
              </w:rPr>
            </w:pPr>
            <w:r>
              <w:rPr>
                <w:rFonts w:hint="eastAsia" w:hAnsi="宋体" w:eastAsia="宋体"/>
                <w:sz w:val="21"/>
                <w:szCs w:val="21"/>
              </w:rPr>
              <w:t>十一、合同签订</w:t>
            </w:r>
          </w:p>
        </w:tc>
        <w:tc>
          <w:tcPr>
            <w:tcW w:w="645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eastAsia="宋体"/>
                <w:sz w:val="21"/>
                <w:szCs w:val="21"/>
              </w:rPr>
            </w:pPr>
            <w:r>
              <w:rPr>
                <w:rFonts w:hint="eastAsia" w:hAnsi="宋体" w:eastAsia="宋体"/>
                <w:sz w:val="21"/>
                <w:szCs w:val="21"/>
              </w:rPr>
              <w:t>交易双方签订交易合同。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2121"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eastAsia="宋体"/>
                <w:sz w:val="21"/>
                <w:szCs w:val="21"/>
              </w:rPr>
            </w:pPr>
            <w:r>
              <w:rPr>
                <w:rFonts w:hint="eastAsia" w:hAnsi="宋体" w:eastAsia="宋体"/>
                <w:sz w:val="21"/>
                <w:szCs w:val="21"/>
              </w:rPr>
              <w:t>十二、资料归档</w:t>
            </w:r>
          </w:p>
        </w:tc>
        <w:tc>
          <w:tcPr>
            <w:tcW w:w="645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eastAsia="宋体"/>
                <w:sz w:val="21"/>
                <w:szCs w:val="21"/>
              </w:rPr>
            </w:pPr>
            <w:r>
              <w:rPr>
                <w:rFonts w:hint="eastAsia" w:hAnsi="宋体" w:eastAsia="宋体"/>
                <w:sz w:val="21"/>
                <w:szCs w:val="21"/>
              </w:rPr>
              <w:t>交易服务机构将交易项目资料整理归档备查，并报镇街交易管理机构备案；交易服务机构应按规定将相关情况及时录入区平台。</w:t>
            </w:r>
          </w:p>
        </w:tc>
      </w:tr>
    </w:tbl>
    <w:p>
      <w:pPr>
        <w:rPr>
          <w:rFonts w:hint="eastAsia"/>
        </w:rPr>
      </w:pPr>
    </w:p>
    <w:p>
      <w:pPr>
        <w:rPr>
          <w:rFonts w:hint="eastAsia"/>
        </w:rPr>
      </w:pPr>
    </w:p>
    <w:p>
      <w:pPr>
        <w:rPr>
          <w:rFonts w:hint="eastAsia"/>
        </w:rPr>
      </w:pPr>
    </w:p>
    <w:p>
      <w:pPr>
        <w:rPr>
          <w:rFonts w:ascii="黑体" w:eastAsia="黑体"/>
        </w:rPr>
      </w:pPr>
      <w:r>
        <w:rPr>
          <w:rFonts w:hint="eastAsia" w:ascii="黑体" w:eastAsia="黑体"/>
        </w:rPr>
        <w:t>附件</w:t>
      </w:r>
      <w:r>
        <w:rPr>
          <w:rFonts w:eastAsia="黑体"/>
        </w:rPr>
        <w:t>2</w:t>
      </w:r>
    </w:p>
    <w:p>
      <w:pPr>
        <w:spacing w:line="620" w:lineRule="exact"/>
        <w:jc w:val="center"/>
        <w:rPr>
          <w:rFonts w:hint="eastAsia" w:ascii="方正小标宋简体" w:eastAsia="方正小标宋简体"/>
          <w:sz w:val="44"/>
          <w:szCs w:val="44"/>
        </w:rPr>
      </w:pPr>
      <w:r>
        <w:rPr>
          <w:rFonts w:hint="eastAsia" w:ascii="方正小标宋简体" w:eastAsia="方正小标宋简体"/>
          <w:sz w:val="44"/>
          <w:szCs w:val="44"/>
        </w:rPr>
        <w:t>交易方案</w:t>
      </w:r>
    </w:p>
    <w:p>
      <w:pPr>
        <w:rPr>
          <w:rFonts w:hint="eastAsia"/>
        </w:rPr>
      </w:pPr>
    </w:p>
    <w:p>
      <w:pPr>
        <w:adjustRightInd w:val="0"/>
        <w:spacing w:line="420" w:lineRule="exact"/>
        <w:ind w:firstLine="391" w:firstLineChars="147"/>
        <w:jc w:val="right"/>
        <w:rPr>
          <w:color w:val="000000"/>
          <w:sz w:val="28"/>
          <w:szCs w:val="28"/>
        </w:rPr>
      </w:pPr>
      <w:r>
        <w:rPr>
          <w:rFonts w:hint="eastAsia"/>
          <w:color w:val="000000"/>
          <w:sz w:val="28"/>
          <w:szCs w:val="28"/>
        </w:rPr>
        <w:t>编号：〔</w:t>
      </w:r>
      <w:r>
        <w:rPr>
          <w:color w:val="000000"/>
          <w:sz w:val="28"/>
          <w:szCs w:val="28"/>
        </w:rPr>
        <w:t xml:space="preserve">20    </w:t>
      </w:r>
      <w:r>
        <w:rPr>
          <w:rFonts w:hint="eastAsia"/>
          <w:color w:val="000000"/>
          <w:sz w:val="28"/>
          <w:szCs w:val="28"/>
        </w:rPr>
        <w:t>〕</w:t>
      </w:r>
      <w:r>
        <w:rPr>
          <w:color w:val="000000"/>
          <w:sz w:val="28"/>
          <w:szCs w:val="28"/>
        </w:rPr>
        <w:t xml:space="preserve"> </w:t>
      </w:r>
      <w:r>
        <w:rPr>
          <w:rFonts w:hint="eastAsia"/>
          <w:color w:val="000000"/>
          <w:sz w:val="28"/>
          <w:szCs w:val="28"/>
        </w:rPr>
        <w:t>第</w:t>
      </w:r>
      <w:r>
        <w:rPr>
          <w:color w:val="000000"/>
          <w:sz w:val="28"/>
          <w:szCs w:val="28"/>
        </w:rPr>
        <w:t xml:space="preserve">   </w:t>
      </w:r>
      <w:r>
        <w:rPr>
          <w:rFonts w:hint="eastAsia"/>
          <w:color w:val="000000"/>
          <w:sz w:val="28"/>
          <w:szCs w:val="28"/>
        </w:rPr>
        <w:t>号</w:t>
      </w:r>
    </w:p>
    <w:p>
      <w:pPr>
        <w:adjustRightInd w:val="0"/>
        <w:rPr>
          <w:color w:val="000000"/>
          <w:sz w:val="24"/>
          <w:szCs w:val="24"/>
        </w:rPr>
      </w:pPr>
    </w:p>
    <w:p>
      <w:pPr>
        <w:adjustRightInd w:val="0"/>
        <w:spacing w:line="330" w:lineRule="exact"/>
        <w:ind w:firstLine="443" w:firstLineChars="196"/>
        <w:jc w:val="left"/>
        <w:rPr>
          <w:color w:val="000000"/>
          <w:sz w:val="24"/>
          <w:szCs w:val="24"/>
          <w:u w:val="single"/>
        </w:rPr>
      </w:pPr>
      <w:r>
        <w:rPr>
          <w:rFonts w:hint="eastAsia"/>
          <w:color w:val="000000"/>
          <w:sz w:val="24"/>
          <w:szCs w:val="24"/>
        </w:rPr>
        <w:t>白云区</w:t>
      </w:r>
      <w:r>
        <w:rPr>
          <w:rFonts w:hint="eastAsia"/>
          <w:color w:val="000000"/>
          <w:sz w:val="24"/>
          <w:szCs w:val="24"/>
          <w:u w:val="single"/>
        </w:rPr>
        <w:t>（镇街）（经济联合社</w:t>
      </w:r>
      <w:r>
        <w:rPr>
          <w:color w:val="000000"/>
          <w:sz w:val="24"/>
          <w:szCs w:val="24"/>
          <w:u w:val="single"/>
        </w:rPr>
        <w:t>/</w:t>
      </w:r>
      <w:r>
        <w:rPr>
          <w:rFonts w:hint="eastAsia"/>
          <w:color w:val="000000"/>
          <w:sz w:val="24"/>
          <w:szCs w:val="24"/>
          <w:u w:val="single"/>
        </w:rPr>
        <w:t>经济合作社</w:t>
      </w:r>
      <w:r>
        <w:rPr>
          <w:color w:val="000000"/>
          <w:sz w:val="24"/>
          <w:szCs w:val="24"/>
          <w:u w:val="single"/>
        </w:rPr>
        <w:t>/</w:t>
      </w:r>
      <w:r>
        <w:rPr>
          <w:rFonts w:hint="eastAsia"/>
          <w:color w:val="000000"/>
          <w:sz w:val="24"/>
          <w:szCs w:val="24"/>
          <w:u w:val="single"/>
        </w:rPr>
        <w:t>公司）</w:t>
      </w:r>
      <w:r>
        <w:rPr>
          <w:rFonts w:hint="eastAsia"/>
          <w:color w:val="000000"/>
          <w:sz w:val="24"/>
          <w:szCs w:val="24"/>
        </w:rPr>
        <w:t>拟将位于的</w:t>
      </w:r>
      <w:r>
        <w:rPr>
          <w:rFonts w:hint="eastAsia"/>
          <w:color w:val="000000"/>
          <w:sz w:val="24"/>
          <w:szCs w:val="24"/>
          <w:u w:val="single"/>
        </w:rPr>
        <w:t>（物业</w:t>
      </w:r>
      <w:r>
        <w:rPr>
          <w:color w:val="000000"/>
          <w:sz w:val="24"/>
          <w:szCs w:val="24"/>
          <w:u w:val="single"/>
        </w:rPr>
        <w:t>/</w:t>
      </w:r>
      <w:r>
        <w:rPr>
          <w:rFonts w:hint="eastAsia"/>
          <w:color w:val="000000"/>
          <w:sz w:val="24"/>
          <w:szCs w:val="24"/>
          <w:u w:val="single"/>
        </w:rPr>
        <w:t>地块</w:t>
      </w:r>
      <w:r>
        <w:rPr>
          <w:color w:val="000000"/>
          <w:sz w:val="24"/>
          <w:szCs w:val="24"/>
          <w:u w:val="single"/>
        </w:rPr>
        <w:t>/</w:t>
      </w:r>
      <w:r>
        <w:rPr>
          <w:rFonts w:hint="eastAsia"/>
          <w:color w:val="000000"/>
          <w:sz w:val="24"/>
          <w:szCs w:val="24"/>
          <w:u w:val="single"/>
        </w:rPr>
        <w:t>固定资产）</w:t>
      </w:r>
      <w:r>
        <w:rPr>
          <w:rFonts w:hint="eastAsia"/>
          <w:color w:val="000000"/>
          <w:sz w:val="24"/>
          <w:szCs w:val="24"/>
        </w:rPr>
        <w:t>的</w:t>
      </w:r>
      <w:r>
        <w:rPr>
          <w:rFonts w:hint="eastAsia"/>
          <w:color w:val="000000"/>
          <w:sz w:val="24"/>
          <w:szCs w:val="24"/>
          <w:u w:val="single"/>
        </w:rPr>
        <w:t>（使用权</w:t>
      </w:r>
      <w:r>
        <w:rPr>
          <w:color w:val="000000"/>
          <w:sz w:val="24"/>
          <w:szCs w:val="24"/>
          <w:u w:val="single"/>
        </w:rPr>
        <w:t>/</w:t>
      </w:r>
      <w:r>
        <w:rPr>
          <w:rFonts w:hint="eastAsia"/>
          <w:color w:val="000000"/>
          <w:sz w:val="24"/>
          <w:szCs w:val="24"/>
          <w:u w:val="single"/>
        </w:rPr>
        <w:t>经营权</w:t>
      </w:r>
      <w:r>
        <w:rPr>
          <w:color w:val="000000"/>
          <w:sz w:val="24"/>
          <w:szCs w:val="24"/>
          <w:u w:val="single"/>
        </w:rPr>
        <w:t>/</w:t>
      </w:r>
      <w:r>
        <w:rPr>
          <w:rFonts w:hint="eastAsia"/>
          <w:color w:val="000000"/>
          <w:sz w:val="24"/>
          <w:szCs w:val="24"/>
          <w:u w:val="single"/>
        </w:rPr>
        <w:t>所有权）</w:t>
      </w:r>
      <w:r>
        <w:rPr>
          <w:rFonts w:hint="eastAsia"/>
          <w:color w:val="000000"/>
          <w:sz w:val="24"/>
          <w:szCs w:val="24"/>
        </w:rPr>
        <w:t>委托</w:t>
      </w:r>
      <w:r>
        <w:rPr>
          <w:rFonts w:hint="eastAsia"/>
          <w:color w:val="000000"/>
          <w:sz w:val="24"/>
          <w:szCs w:val="24"/>
          <w:u w:val="single"/>
        </w:rPr>
        <w:t>（交易服务机构）</w:t>
      </w:r>
      <w:r>
        <w:rPr>
          <w:rFonts w:hint="eastAsia"/>
          <w:color w:val="000000"/>
          <w:sz w:val="24"/>
          <w:szCs w:val="24"/>
        </w:rPr>
        <w:t>进行公开交易，特制订交易方案如下：</w:t>
      </w:r>
    </w:p>
    <w:p>
      <w:pPr>
        <w:adjustRightInd w:val="0"/>
        <w:spacing w:line="330" w:lineRule="exact"/>
        <w:ind w:firstLine="443" w:firstLineChars="196"/>
        <w:jc w:val="left"/>
        <w:rPr>
          <w:color w:val="000000"/>
          <w:sz w:val="24"/>
          <w:szCs w:val="24"/>
        </w:rPr>
      </w:pPr>
      <w:r>
        <w:rPr>
          <w:rFonts w:hint="eastAsia"/>
          <w:b/>
          <w:color w:val="000000"/>
          <w:sz w:val="24"/>
          <w:szCs w:val="24"/>
        </w:rPr>
        <w:t>一、资产情况</w:t>
      </w:r>
    </w:p>
    <w:p>
      <w:pPr>
        <w:adjustRightInd w:val="0"/>
        <w:spacing w:line="330" w:lineRule="exact"/>
        <w:ind w:firstLine="443" w:firstLineChars="196"/>
        <w:jc w:val="left"/>
        <w:rPr>
          <w:color w:val="000000"/>
          <w:sz w:val="24"/>
          <w:szCs w:val="24"/>
        </w:rPr>
      </w:pPr>
      <w:r>
        <w:rPr>
          <w:rFonts w:hint="eastAsia"/>
          <w:b/>
          <w:color w:val="000000"/>
          <w:sz w:val="24"/>
          <w:szCs w:val="24"/>
        </w:rPr>
        <w:t>（一）基本情况</w:t>
      </w:r>
    </w:p>
    <w:p>
      <w:pPr>
        <w:adjustRightInd w:val="0"/>
        <w:spacing w:line="330" w:lineRule="exact"/>
        <w:ind w:firstLine="443" w:firstLineChars="196"/>
        <w:jc w:val="left"/>
        <w:rPr>
          <w:color w:val="000000"/>
          <w:sz w:val="24"/>
          <w:szCs w:val="24"/>
        </w:rPr>
      </w:pPr>
      <w:r>
        <w:rPr>
          <w:color w:val="000000"/>
          <w:sz w:val="24"/>
          <w:szCs w:val="24"/>
        </w:rPr>
        <w:t>1</w:t>
      </w:r>
      <w:r>
        <w:rPr>
          <w:rFonts w:hint="eastAsia"/>
          <w:color w:val="000000"/>
          <w:sz w:val="24"/>
          <w:szCs w:val="24"/>
        </w:rPr>
        <w:t>．资产类型：（集体物业</w:t>
      </w:r>
      <w:r>
        <w:rPr>
          <w:color w:val="000000"/>
          <w:sz w:val="24"/>
          <w:szCs w:val="24"/>
        </w:rPr>
        <w:t>/</w:t>
      </w:r>
      <w:r>
        <w:rPr>
          <w:rFonts w:hint="eastAsia"/>
          <w:color w:val="000000"/>
          <w:sz w:val="24"/>
          <w:szCs w:val="24"/>
        </w:rPr>
        <w:t>集体建设用地</w:t>
      </w:r>
      <w:r>
        <w:rPr>
          <w:color w:val="000000"/>
          <w:sz w:val="24"/>
          <w:szCs w:val="24"/>
        </w:rPr>
        <w:t>/</w:t>
      </w:r>
      <w:r>
        <w:rPr>
          <w:rFonts w:hint="eastAsia"/>
          <w:color w:val="000000"/>
          <w:sz w:val="24"/>
          <w:szCs w:val="24"/>
        </w:rPr>
        <w:t>集体固定资产</w:t>
      </w:r>
      <w:r>
        <w:rPr>
          <w:color w:val="000000"/>
          <w:sz w:val="24"/>
          <w:szCs w:val="24"/>
        </w:rPr>
        <w:t>/</w:t>
      </w:r>
      <w:r>
        <w:rPr>
          <w:rFonts w:hint="eastAsia"/>
          <w:color w:val="000000"/>
          <w:sz w:val="24"/>
          <w:szCs w:val="24"/>
        </w:rPr>
        <w:t>农用地</w:t>
      </w:r>
      <w:r>
        <w:rPr>
          <w:color w:val="000000"/>
          <w:sz w:val="24"/>
          <w:szCs w:val="24"/>
        </w:rPr>
        <w:t>/</w:t>
      </w:r>
      <w:r>
        <w:rPr>
          <w:rFonts w:hint="eastAsia"/>
          <w:color w:val="000000"/>
          <w:sz w:val="24"/>
          <w:szCs w:val="24"/>
        </w:rPr>
        <w:t>其它）。其中：</w:t>
      </w:r>
    </w:p>
    <w:p>
      <w:pPr>
        <w:adjustRightInd w:val="0"/>
        <w:spacing w:line="330" w:lineRule="exact"/>
        <w:ind w:firstLine="443" w:firstLineChars="196"/>
        <w:jc w:val="left"/>
        <w:rPr>
          <w:color w:val="000000"/>
          <w:sz w:val="24"/>
          <w:szCs w:val="24"/>
        </w:rPr>
      </w:pPr>
      <w:r>
        <w:rPr>
          <w:rFonts w:hint="eastAsia"/>
          <w:color w:val="000000"/>
          <w:sz w:val="24"/>
          <w:szCs w:val="24"/>
        </w:rPr>
        <w:t xml:space="preserve">   物业类型：（厂房</w:t>
      </w:r>
      <w:r>
        <w:rPr>
          <w:color w:val="000000"/>
          <w:sz w:val="24"/>
          <w:szCs w:val="24"/>
        </w:rPr>
        <w:t>/</w:t>
      </w:r>
      <w:r>
        <w:rPr>
          <w:rFonts w:hint="eastAsia"/>
          <w:color w:val="000000"/>
          <w:sz w:val="24"/>
          <w:szCs w:val="24"/>
        </w:rPr>
        <w:t>仓库</w:t>
      </w:r>
      <w:r>
        <w:rPr>
          <w:color w:val="000000"/>
          <w:sz w:val="24"/>
          <w:szCs w:val="24"/>
        </w:rPr>
        <w:t>/</w:t>
      </w:r>
      <w:r>
        <w:rPr>
          <w:rFonts w:hint="eastAsia"/>
          <w:color w:val="000000"/>
          <w:sz w:val="24"/>
          <w:szCs w:val="24"/>
        </w:rPr>
        <w:t>办公楼</w:t>
      </w:r>
      <w:r>
        <w:rPr>
          <w:color w:val="000000"/>
          <w:sz w:val="24"/>
          <w:szCs w:val="24"/>
        </w:rPr>
        <w:t>/</w:t>
      </w:r>
      <w:r>
        <w:rPr>
          <w:rFonts w:hint="eastAsia"/>
          <w:color w:val="000000"/>
          <w:sz w:val="24"/>
          <w:szCs w:val="24"/>
        </w:rPr>
        <w:t>商铺</w:t>
      </w:r>
      <w:r>
        <w:rPr>
          <w:color w:val="000000"/>
          <w:sz w:val="24"/>
          <w:szCs w:val="24"/>
        </w:rPr>
        <w:t>/</w:t>
      </w:r>
      <w:r>
        <w:rPr>
          <w:rFonts w:hint="eastAsia"/>
          <w:color w:val="000000"/>
          <w:sz w:val="24"/>
          <w:szCs w:val="24"/>
        </w:rPr>
        <w:t>市场</w:t>
      </w:r>
      <w:r>
        <w:rPr>
          <w:color w:val="000000"/>
          <w:sz w:val="24"/>
          <w:szCs w:val="24"/>
        </w:rPr>
        <w:t>/</w:t>
      </w:r>
      <w:r>
        <w:rPr>
          <w:rFonts w:hint="eastAsia"/>
          <w:color w:val="000000"/>
          <w:sz w:val="24"/>
          <w:szCs w:val="24"/>
        </w:rPr>
        <w:t>其它）。</w:t>
      </w:r>
    </w:p>
    <w:p>
      <w:pPr>
        <w:adjustRightInd w:val="0"/>
        <w:spacing w:line="330" w:lineRule="exact"/>
        <w:ind w:firstLine="443" w:firstLineChars="196"/>
        <w:jc w:val="left"/>
        <w:rPr>
          <w:color w:val="000000"/>
          <w:sz w:val="24"/>
          <w:szCs w:val="24"/>
        </w:rPr>
      </w:pPr>
      <w:r>
        <w:rPr>
          <w:rFonts w:hint="eastAsia"/>
          <w:color w:val="000000"/>
          <w:sz w:val="24"/>
          <w:szCs w:val="24"/>
        </w:rPr>
        <w:t xml:space="preserve">   建设用地类型：（经济发展用地</w:t>
      </w:r>
      <w:r>
        <w:rPr>
          <w:color w:val="000000"/>
          <w:sz w:val="24"/>
          <w:szCs w:val="24"/>
        </w:rPr>
        <w:t>/</w:t>
      </w:r>
      <w:r>
        <w:rPr>
          <w:rFonts w:hint="eastAsia"/>
          <w:color w:val="000000"/>
          <w:sz w:val="24"/>
          <w:szCs w:val="24"/>
        </w:rPr>
        <w:t>公共设施用地</w:t>
      </w:r>
      <w:r>
        <w:rPr>
          <w:color w:val="000000"/>
          <w:sz w:val="24"/>
          <w:szCs w:val="24"/>
        </w:rPr>
        <w:t>/</w:t>
      </w:r>
      <w:r>
        <w:rPr>
          <w:rFonts w:hint="eastAsia"/>
          <w:color w:val="000000"/>
          <w:sz w:val="24"/>
          <w:szCs w:val="24"/>
        </w:rPr>
        <w:t>其它）。</w:t>
      </w:r>
    </w:p>
    <w:p>
      <w:pPr>
        <w:adjustRightInd w:val="0"/>
        <w:spacing w:line="330" w:lineRule="exact"/>
        <w:ind w:firstLine="443" w:firstLineChars="196"/>
        <w:jc w:val="left"/>
        <w:rPr>
          <w:color w:val="000000"/>
          <w:sz w:val="24"/>
          <w:szCs w:val="24"/>
        </w:rPr>
      </w:pPr>
      <w:r>
        <w:rPr>
          <w:rFonts w:hint="eastAsia"/>
          <w:color w:val="000000"/>
          <w:sz w:val="24"/>
          <w:szCs w:val="24"/>
        </w:rPr>
        <w:t xml:space="preserve">   固定资产类型：（交通运输工具</w:t>
      </w:r>
      <w:r>
        <w:rPr>
          <w:color w:val="000000"/>
          <w:sz w:val="24"/>
          <w:szCs w:val="24"/>
        </w:rPr>
        <w:t>/</w:t>
      </w:r>
      <w:r>
        <w:rPr>
          <w:rFonts w:hint="eastAsia"/>
          <w:color w:val="000000"/>
          <w:sz w:val="24"/>
          <w:szCs w:val="24"/>
        </w:rPr>
        <w:t>机械</w:t>
      </w:r>
      <w:r>
        <w:rPr>
          <w:color w:val="000000"/>
          <w:sz w:val="24"/>
          <w:szCs w:val="24"/>
        </w:rPr>
        <w:t>/</w:t>
      </w:r>
      <w:r>
        <w:rPr>
          <w:rFonts w:hint="eastAsia"/>
          <w:color w:val="000000"/>
          <w:sz w:val="24"/>
          <w:szCs w:val="24"/>
        </w:rPr>
        <w:t>机电设备</w:t>
      </w:r>
      <w:r>
        <w:rPr>
          <w:color w:val="000000"/>
          <w:sz w:val="24"/>
          <w:szCs w:val="24"/>
        </w:rPr>
        <w:t>/</w:t>
      </w:r>
      <w:r>
        <w:rPr>
          <w:rFonts w:hint="eastAsia"/>
          <w:color w:val="000000"/>
          <w:sz w:val="24"/>
          <w:szCs w:val="24"/>
        </w:rPr>
        <w:t>其它）。</w:t>
      </w:r>
    </w:p>
    <w:p>
      <w:pPr>
        <w:adjustRightInd w:val="0"/>
        <w:spacing w:line="330" w:lineRule="exact"/>
        <w:ind w:firstLine="443" w:firstLineChars="196"/>
        <w:jc w:val="left"/>
        <w:rPr>
          <w:color w:val="000000"/>
          <w:sz w:val="24"/>
          <w:szCs w:val="24"/>
        </w:rPr>
      </w:pPr>
      <w:r>
        <w:rPr>
          <w:rFonts w:hint="eastAsia"/>
          <w:color w:val="000000"/>
          <w:sz w:val="24"/>
          <w:szCs w:val="24"/>
        </w:rPr>
        <w:t xml:space="preserve">   农用地类型：（耕地</w:t>
      </w:r>
      <w:r>
        <w:rPr>
          <w:color w:val="000000"/>
          <w:sz w:val="24"/>
          <w:szCs w:val="24"/>
        </w:rPr>
        <w:t>/</w:t>
      </w:r>
      <w:r>
        <w:rPr>
          <w:rFonts w:hint="eastAsia"/>
          <w:color w:val="000000"/>
          <w:sz w:val="24"/>
          <w:szCs w:val="24"/>
        </w:rPr>
        <w:t>荒地</w:t>
      </w:r>
      <w:r>
        <w:rPr>
          <w:color w:val="000000"/>
          <w:sz w:val="24"/>
          <w:szCs w:val="24"/>
        </w:rPr>
        <w:t>/</w:t>
      </w:r>
      <w:r>
        <w:rPr>
          <w:rFonts w:hint="eastAsia"/>
          <w:color w:val="000000"/>
          <w:sz w:val="24"/>
          <w:szCs w:val="24"/>
        </w:rPr>
        <w:t>山地</w:t>
      </w:r>
      <w:r>
        <w:rPr>
          <w:color w:val="000000"/>
          <w:sz w:val="24"/>
          <w:szCs w:val="24"/>
        </w:rPr>
        <w:t>/</w:t>
      </w:r>
      <w:r>
        <w:rPr>
          <w:rFonts w:hint="eastAsia"/>
          <w:color w:val="000000"/>
          <w:sz w:val="24"/>
          <w:szCs w:val="24"/>
        </w:rPr>
        <w:t>林地</w:t>
      </w:r>
      <w:r>
        <w:rPr>
          <w:color w:val="000000"/>
          <w:sz w:val="24"/>
          <w:szCs w:val="24"/>
        </w:rPr>
        <w:t>/</w:t>
      </w:r>
      <w:r>
        <w:rPr>
          <w:rFonts w:hint="eastAsia"/>
          <w:color w:val="000000"/>
          <w:sz w:val="24"/>
          <w:szCs w:val="24"/>
        </w:rPr>
        <w:t>水面</w:t>
      </w:r>
      <w:r>
        <w:rPr>
          <w:color w:val="000000"/>
          <w:sz w:val="24"/>
          <w:szCs w:val="24"/>
        </w:rPr>
        <w:t>/</w:t>
      </w:r>
      <w:r>
        <w:rPr>
          <w:rFonts w:hint="eastAsia"/>
          <w:color w:val="000000"/>
          <w:sz w:val="24"/>
          <w:szCs w:val="24"/>
        </w:rPr>
        <w:t>其它）。</w:t>
      </w:r>
    </w:p>
    <w:p>
      <w:pPr>
        <w:adjustRightInd w:val="0"/>
        <w:spacing w:line="330" w:lineRule="exact"/>
        <w:ind w:firstLine="443" w:firstLineChars="196"/>
        <w:jc w:val="left"/>
        <w:rPr>
          <w:color w:val="000000"/>
          <w:sz w:val="24"/>
          <w:szCs w:val="24"/>
        </w:rPr>
      </w:pPr>
      <w:r>
        <w:rPr>
          <w:color w:val="000000"/>
          <w:sz w:val="24"/>
          <w:szCs w:val="24"/>
        </w:rPr>
        <w:t>2</w:t>
      </w:r>
      <w:r>
        <w:rPr>
          <w:rFonts w:hint="eastAsia"/>
          <w:color w:val="000000"/>
          <w:sz w:val="24"/>
          <w:szCs w:val="24"/>
        </w:rPr>
        <w:t>．座落位置：。</w:t>
      </w:r>
    </w:p>
    <w:p>
      <w:pPr>
        <w:adjustRightInd w:val="0"/>
        <w:spacing w:line="330" w:lineRule="exact"/>
        <w:ind w:firstLine="443" w:firstLineChars="196"/>
        <w:rPr>
          <w:color w:val="000000"/>
          <w:sz w:val="24"/>
          <w:szCs w:val="24"/>
        </w:rPr>
      </w:pPr>
      <w:r>
        <w:rPr>
          <w:color w:val="000000"/>
          <w:sz w:val="24"/>
          <w:szCs w:val="24"/>
        </w:rPr>
        <w:t>3</w:t>
      </w:r>
      <w:r>
        <w:rPr>
          <w:rFonts w:hint="eastAsia"/>
          <w:color w:val="000000"/>
          <w:sz w:val="24"/>
          <w:szCs w:val="24"/>
        </w:rPr>
        <w:t>．资产面积：平方米（占地面积</w:t>
      </w:r>
      <w:r>
        <w:rPr>
          <w:color w:val="000000"/>
          <w:sz w:val="24"/>
          <w:szCs w:val="24"/>
        </w:rPr>
        <w:t>/</w:t>
      </w:r>
      <w:r>
        <w:rPr>
          <w:rFonts w:hint="eastAsia"/>
          <w:color w:val="000000"/>
          <w:sz w:val="24"/>
          <w:szCs w:val="24"/>
        </w:rPr>
        <w:t>建筑面积</w:t>
      </w:r>
      <w:r>
        <w:rPr>
          <w:color w:val="000000"/>
          <w:sz w:val="24"/>
          <w:szCs w:val="24"/>
        </w:rPr>
        <w:t>/</w:t>
      </w:r>
      <w:r>
        <w:rPr>
          <w:rFonts w:hint="eastAsia"/>
          <w:color w:val="000000"/>
          <w:sz w:val="24"/>
          <w:szCs w:val="24"/>
        </w:rPr>
        <w:t>使用面积）。</w:t>
      </w:r>
    </w:p>
    <w:p>
      <w:pPr>
        <w:adjustRightInd w:val="0"/>
        <w:spacing w:line="330" w:lineRule="exact"/>
        <w:ind w:firstLine="443" w:firstLineChars="196"/>
        <w:jc w:val="left"/>
        <w:rPr>
          <w:color w:val="000000"/>
          <w:sz w:val="24"/>
          <w:szCs w:val="24"/>
        </w:rPr>
      </w:pPr>
      <w:r>
        <w:rPr>
          <w:color w:val="000000"/>
          <w:sz w:val="24"/>
          <w:szCs w:val="24"/>
        </w:rPr>
        <w:t>4</w:t>
      </w:r>
      <w:r>
        <w:rPr>
          <w:rFonts w:hint="eastAsia"/>
          <w:color w:val="000000"/>
          <w:sz w:val="24"/>
          <w:szCs w:val="24"/>
        </w:rPr>
        <w:t>．产权现状：（有产权</w:t>
      </w:r>
      <w:r>
        <w:rPr>
          <w:color w:val="000000"/>
          <w:sz w:val="24"/>
          <w:szCs w:val="24"/>
        </w:rPr>
        <w:t>/</w:t>
      </w:r>
      <w:r>
        <w:rPr>
          <w:rFonts w:hint="eastAsia"/>
          <w:color w:val="000000"/>
          <w:sz w:val="24"/>
          <w:szCs w:val="24"/>
        </w:rPr>
        <w:t>未完善产权）。</w:t>
      </w:r>
    </w:p>
    <w:p>
      <w:pPr>
        <w:adjustRightInd w:val="0"/>
        <w:spacing w:line="330" w:lineRule="exact"/>
        <w:ind w:firstLine="443" w:firstLineChars="196"/>
        <w:jc w:val="left"/>
        <w:rPr>
          <w:color w:val="000000"/>
          <w:sz w:val="24"/>
          <w:szCs w:val="24"/>
        </w:rPr>
      </w:pPr>
      <w:r>
        <w:rPr>
          <w:color w:val="000000"/>
          <w:sz w:val="24"/>
          <w:szCs w:val="24"/>
        </w:rPr>
        <w:t>5</w:t>
      </w:r>
      <w:r>
        <w:rPr>
          <w:rFonts w:hint="eastAsia"/>
          <w:color w:val="000000"/>
          <w:sz w:val="24"/>
          <w:szCs w:val="24"/>
        </w:rPr>
        <w:t>．资产现状：（闲置</w:t>
      </w:r>
      <w:r>
        <w:rPr>
          <w:color w:val="000000"/>
          <w:sz w:val="24"/>
          <w:szCs w:val="24"/>
        </w:rPr>
        <w:t>/</w:t>
      </w:r>
      <w:r>
        <w:rPr>
          <w:rFonts w:hint="eastAsia"/>
          <w:color w:val="000000"/>
          <w:sz w:val="24"/>
          <w:szCs w:val="24"/>
        </w:rPr>
        <w:t>合同即将到期</w:t>
      </w:r>
      <w:r>
        <w:rPr>
          <w:color w:val="000000"/>
          <w:sz w:val="24"/>
          <w:szCs w:val="24"/>
        </w:rPr>
        <w:t>/</w:t>
      </w:r>
      <w:r>
        <w:rPr>
          <w:rFonts w:hint="eastAsia"/>
          <w:color w:val="000000"/>
          <w:sz w:val="24"/>
          <w:szCs w:val="24"/>
        </w:rPr>
        <w:t>其它），合同到期时间：。</w:t>
      </w:r>
    </w:p>
    <w:p>
      <w:pPr>
        <w:adjustRightInd w:val="0"/>
        <w:spacing w:line="330" w:lineRule="exact"/>
        <w:ind w:firstLine="443" w:firstLineChars="196"/>
        <w:jc w:val="left"/>
        <w:rPr>
          <w:color w:val="000000"/>
          <w:sz w:val="24"/>
          <w:szCs w:val="24"/>
        </w:rPr>
      </w:pPr>
      <w:r>
        <w:rPr>
          <w:color w:val="000000"/>
          <w:sz w:val="24"/>
          <w:szCs w:val="24"/>
        </w:rPr>
        <w:t>6</w:t>
      </w:r>
      <w:r>
        <w:rPr>
          <w:rFonts w:hint="eastAsia"/>
          <w:color w:val="000000"/>
          <w:sz w:val="24"/>
          <w:szCs w:val="24"/>
        </w:rPr>
        <w:t>．原承租方：该原承租方在同等条件下（享有</w:t>
      </w:r>
      <w:r>
        <w:rPr>
          <w:color w:val="000000"/>
          <w:sz w:val="24"/>
          <w:szCs w:val="24"/>
        </w:rPr>
        <w:t>/</w:t>
      </w:r>
      <w:r>
        <w:rPr>
          <w:rFonts w:hint="eastAsia"/>
          <w:color w:val="000000"/>
          <w:sz w:val="24"/>
          <w:szCs w:val="24"/>
        </w:rPr>
        <w:t>不享有）优先承租权。</w:t>
      </w:r>
    </w:p>
    <w:p>
      <w:pPr>
        <w:adjustRightInd w:val="0"/>
        <w:spacing w:line="330" w:lineRule="exact"/>
        <w:ind w:firstLine="443" w:firstLineChars="196"/>
        <w:jc w:val="left"/>
        <w:rPr>
          <w:color w:val="000000"/>
          <w:sz w:val="24"/>
          <w:szCs w:val="24"/>
        </w:rPr>
      </w:pPr>
      <w:r>
        <w:rPr>
          <w:color w:val="000000"/>
          <w:sz w:val="24"/>
          <w:szCs w:val="24"/>
        </w:rPr>
        <w:t>7</w:t>
      </w:r>
      <w:r>
        <w:rPr>
          <w:rFonts w:hint="eastAsia"/>
          <w:color w:val="000000"/>
          <w:sz w:val="24"/>
          <w:szCs w:val="24"/>
        </w:rPr>
        <w:t>．水、电现状：。</w:t>
      </w:r>
    </w:p>
    <w:p>
      <w:pPr>
        <w:adjustRightInd w:val="0"/>
        <w:spacing w:line="330" w:lineRule="exact"/>
        <w:ind w:firstLine="443" w:firstLineChars="196"/>
        <w:jc w:val="left"/>
        <w:rPr>
          <w:color w:val="000000"/>
          <w:sz w:val="24"/>
          <w:szCs w:val="24"/>
        </w:rPr>
      </w:pPr>
      <w:r>
        <w:rPr>
          <w:color w:val="000000"/>
          <w:sz w:val="24"/>
          <w:szCs w:val="24"/>
        </w:rPr>
        <w:t>8</w:t>
      </w:r>
      <w:r>
        <w:rPr>
          <w:rFonts w:hint="eastAsia"/>
          <w:color w:val="000000"/>
          <w:sz w:val="24"/>
          <w:szCs w:val="24"/>
        </w:rPr>
        <w:t>．消防手续：。</w:t>
      </w:r>
    </w:p>
    <w:p>
      <w:pPr>
        <w:adjustRightInd w:val="0"/>
        <w:spacing w:line="330" w:lineRule="exact"/>
        <w:ind w:firstLine="443" w:firstLineChars="196"/>
        <w:jc w:val="left"/>
        <w:rPr>
          <w:color w:val="000000"/>
          <w:sz w:val="24"/>
          <w:szCs w:val="24"/>
        </w:rPr>
      </w:pPr>
      <w:r>
        <w:rPr>
          <w:color w:val="000000"/>
          <w:sz w:val="24"/>
          <w:szCs w:val="24"/>
        </w:rPr>
        <w:t>9</w:t>
      </w:r>
      <w:r>
        <w:rPr>
          <w:rFonts w:hint="eastAsia"/>
          <w:color w:val="000000"/>
          <w:sz w:val="24"/>
          <w:szCs w:val="24"/>
        </w:rPr>
        <w:t>．其它情况：。</w:t>
      </w:r>
    </w:p>
    <w:p>
      <w:pPr>
        <w:adjustRightInd w:val="0"/>
        <w:spacing w:line="330" w:lineRule="exact"/>
        <w:ind w:firstLine="443" w:firstLineChars="196"/>
        <w:jc w:val="left"/>
        <w:rPr>
          <w:b/>
          <w:color w:val="000000"/>
          <w:sz w:val="24"/>
          <w:szCs w:val="24"/>
        </w:rPr>
      </w:pPr>
      <w:r>
        <w:rPr>
          <w:rFonts w:hint="eastAsia"/>
          <w:b/>
          <w:color w:val="000000"/>
          <w:sz w:val="24"/>
          <w:szCs w:val="24"/>
        </w:rPr>
        <w:t>（二）权属情况</w:t>
      </w:r>
    </w:p>
    <w:p>
      <w:pPr>
        <w:adjustRightInd w:val="0"/>
        <w:spacing w:line="330" w:lineRule="exact"/>
        <w:ind w:firstLine="443" w:firstLineChars="196"/>
        <w:jc w:val="left"/>
        <w:rPr>
          <w:color w:val="000000"/>
          <w:sz w:val="24"/>
          <w:szCs w:val="24"/>
          <w:u w:val="single"/>
        </w:rPr>
      </w:pPr>
      <w:r>
        <w:rPr>
          <w:color w:val="000000"/>
          <w:sz w:val="24"/>
          <w:szCs w:val="24"/>
        </w:rPr>
        <w:t>1</w:t>
      </w:r>
      <w:r>
        <w:rPr>
          <w:rFonts w:hint="eastAsia"/>
          <w:color w:val="000000"/>
          <w:sz w:val="24"/>
          <w:szCs w:val="24"/>
        </w:rPr>
        <w:t>、资产所有权人：。</w:t>
      </w:r>
    </w:p>
    <w:p>
      <w:pPr>
        <w:adjustRightInd w:val="0"/>
        <w:spacing w:line="330" w:lineRule="exact"/>
        <w:ind w:firstLine="443" w:firstLineChars="196"/>
        <w:jc w:val="left"/>
        <w:rPr>
          <w:color w:val="000000"/>
          <w:sz w:val="24"/>
          <w:szCs w:val="24"/>
        </w:rPr>
      </w:pPr>
      <w:r>
        <w:rPr>
          <w:color w:val="000000"/>
          <w:sz w:val="24"/>
          <w:szCs w:val="24"/>
        </w:rPr>
        <w:t>2</w:t>
      </w:r>
      <w:r>
        <w:rPr>
          <w:rFonts w:hint="eastAsia"/>
          <w:color w:val="000000"/>
          <w:sz w:val="24"/>
          <w:szCs w:val="24"/>
        </w:rPr>
        <w:t>、资产所有权证号：。</w:t>
      </w:r>
    </w:p>
    <w:p>
      <w:pPr>
        <w:adjustRightInd w:val="0"/>
        <w:spacing w:line="330" w:lineRule="exact"/>
        <w:ind w:firstLine="443" w:firstLineChars="196"/>
        <w:jc w:val="left"/>
        <w:rPr>
          <w:color w:val="000000"/>
          <w:sz w:val="24"/>
          <w:szCs w:val="24"/>
        </w:rPr>
      </w:pPr>
      <w:r>
        <w:rPr>
          <w:color w:val="000000"/>
          <w:sz w:val="24"/>
          <w:szCs w:val="24"/>
        </w:rPr>
        <w:t>3</w:t>
      </w:r>
      <w:r>
        <w:rPr>
          <w:rFonts w:hint="eastAsia"/>
          <w:color w:val="000000"/>
          <w:sz w:val="24"/>
          <w:szCs w:val="24"/>
        </w:rPr>
        <w:t>、其它：。</w:t>
      </w:r>
    </w:p>
    <w:p>
      <w:pPr>
        <w:adjustRightInd w:val="0"/>
        <w:spacing w:line="330" w:lineRule="exact"/>
        <w:ind w:firstLine="443" w:firstLineChars="196"/>
        <w:jc w:val="left"/>
        <w:rPr>
          <w:b/>
          <w:color w:val="000000"/>
          <w:sz w:val="24"/>
          <w:szCs w:val="24"/>
        </w:rPr>
      </w:pPr>
      <w:r>
        <w:rPr>
          <w:rFonts w:hint="eastAsia"/>
          <w:b/>
          <w:color w:val="000000"/>
          <w:sz w:val="24"/>
          <w:szCs w:val="24"/>
        </w:rPr>
        <w:t>（三）抵押、质押、留置情况</w:t>
      </w:r>
    </w:p>
    <w:p>
      <w:pPr>
        <w:adjustRightInd w:val="0"/>
        <w:spacing w:line="330" w:lineRule="exact"/>
        <w:ind w:firstLine="443" w:firstLineChars="196"/>
        <w:jc w:val="left"/>
        <w:rPr>
          <w:color w:val="000000"/>
          <w:sz w:val="24"/>
          <w:szCs w:val="24"/>
        </w:rPr>
      </w:pPr>
      <w:r>
        <w:rPr>
          <w:color w:val="000000"/>
          <w:sz w:val="24"/>
          <w:szCs w:val="24"/>
        </w:rPr>
        <w:t>1</w:t>
      </w:r>
      <w:r>
        <w:rPr>
          <w:rFonts w:hint="eastAsia"/>
          <w:color w:val="000000"/>
          <w:sz w:val="24"/>
          <w:szCs w:val="24"/>
        </w:rPr>
        <w:t>．抵押、质押、留置权人：。</w:t>
      </w:r>
    </w:p>
    <w:p>
      <w:pPr>
        <w:adjustRightInd w:val="0"/>
        <w:spacing w:line="330" w:lineRule="exact"/>
        <w:ind w:firstLine="443" w:firstLineChars="196"/>
        <w:jc w:val="left"/>
        <w:rPr>
          <w:color w:val="000000"/>
          <w:sz w:val="24"/>
          <w:szCs w:val="24"/>
        </w:rPr>
      </w:pPr>
      <w:r>
        <w:rPr>
          <w:color w:val="000000"/>
          <w:sz w:val="24"/>
          <w:szCs w:val="24"/>
        </w:rPr>
        <w:t>2</w:t>
      </w:r>
      <w:r>
        <w:rPr>
          <w:rFonts w:hint="eastAsia"/>
          <w:color w:val="000000"/>
          <w:sz w:val="24"/>
          <w:szCs w:val="24"/>
        </w:rPr>
        <w:t>．他项权证号：。</w:t>
      </w:r>
    </w:p>
    <w:p>
      <w:pPr>
        <w:adjustRightInd w:val="0"/>
        <w:spacing w:line="330" w:lineRule="exact"/>
        <w:ind w:firstLine="443" w:firstLineChars="196"/>
        <w:jc w:val="left"/>
        <w:rPr>
          <w:color w:val="000000"/>
          <w:sz w:val="24"/>
          <w:szCs w:val="24"/>
        </w:rPr>
      </w:pPr>
      <w:r>
        <w:rPr>
          <w:color w:val="000000"/>
          <w:sz w:val="24"/>
          <w:szCs w:val="24"/>
        </w:rPr>
        <w:t>3</w:t>
      </w:r>
      <w:r>
        <w:rPr>
          <w:rFonts w:hint="eastAsia"/>
          <w:color w:val="000000"/>
          <w:sz w:val="24"/>
          <w:szCs w:val="24"/>
        </w:rPr>
        <w:t>．抵押、质押、留置期限：。</w:t>
      </w:r>
    </w:p>
    <w:p>
      <w:pPr>
        <w:adjustRightInd w:val="0"/>
        <w:spacing w:line="330" w:lineRule="exact"/>
        <w:ind w:firstLine="443" w:firstLineChars="196"/>
        <w:jc w:val="left"/>
        <w:rPr>
          <w:b/>
          <w:color w:val="000000"/>
          <w:sz w:val="24"/>
          <w:szCs w:val="24"/>
        </w:rPr>
      </w:pPr>
      <w:r>
        <w:rPr>
          <w:rFonts w:hint="eastAsia"/>
          <w:b/>
          <w:color w:val="000000"/>
          <w:sz w:val="24"/>
          <w:szCs w:val="24"/>
        </w:rPr>
        <w:t>二、交易对象的资格要求</w:t>
      </w:r>
    </w:p>
    <w:p>
      <w:pPr>
        <w:adjustRightInd w:val="0"/>
        <w:spacing w:line="330" w:lineRule="exact"/>
        <w:ind w:firstLine="443" w:firstLineChars="196"/>
        <w:jc w:val="left"/>
        <w:rPr>
          <w:color w:val="000000"/>
          <w:sz w:val="24"/>
          <w:szCs w:val="24"/>
        </w:rPr>
      </w:pPr>
      <w:r>
        <w:rPr>
          <w:rFonts w:hint="eastAsia"/>
          <w:color w:val="000000"/>
          <w:sz w:val="24"/>
          <w:szCs w:val="24"/>
        </w:rPr>
        <w:t>（一）必须是中华人民共和国境内注册并合法存续的法人或其他组织，或具有完全民事行为能力的自然人，法律法规另有规定除外。</w:t>
      </w:r>
    </w:p>
    <w:p>
      <w:pPr>
        <w:adjustRightInd w:val="0"/>
        <w:spacing w:line="330" w:lineRule="exact"/>
        <w:ind w:firstLine="443" w:firstLineChars="196"/>
        <w:jc w:val="left"/>
        <w:rPr>
          <w:color w:val="000000"/>
          <w:sz w:val="24"/>
          <w:szCs w:val="24"/>
        </w:rPr>
      </w:pPr>
      <w:r>
        <w:rPr>
          <w:rFonts w:hint="eastAsia"/>
          <w:color w:val="000000"/>
          <w:sz w:val="24"/>
          <w:szCs w:val="24"/>
        </w:rPr>
        <w:t>（二）本项目不接受联合体报名。</w:t>
      </w:r>
    </w:p>
    <w:p>
      <w:pPr>
        <w:adjustRightInd w:val="0"/>
        <w:spacing w:line="330" w:lineRule="exact"/>
        <w:ind w:firstLine="443" w:firstLineChars="196"/>
        <w:jc w:val="left"/>
        <w:rPr>
          <w:b/>
          <w:color w:val="000000"/>
          <w:sz w:val="24"/>
          <w:szCs w:val="24"/>
        </w:rPr>
      </w:pPr>
      <w:r>
        <w:rPr>
          <w:rFonts w:hint="eastAsia"/>
          <w:color w:val="000000"/>
          <w:sz w:val="24"/>
          <w:szCs w:val="24"/>
        </w:rPr>
        <w:t>（三）其它资格条件：。</w:t>
      </w:r>
    </w:p>
    <w:p>
      <w:pPr>
        <w:adjustRightInd w:val="0"/>
        <w:spacing w:line="330" w:lineRule="exact"/>
        <w:ind w:firstLine="443" w:firstLineChars="196"/>
        <w:jc w:val="left"/>
        <w:rPr>
          <w:color w:val="000000"/>
          <w:sz w:val="24"/>
          <w:szCs w:val="24"/>
        </w:rPr>
      </w:pPr>
      <w:r>
        <w:rPr>
          <w:rFonts w:hint="eastAsia"/>
          <w:b/>
          <w:color w:val="000000"/>
          <w:sz w:val="24"/>
          <w:szCs w:val="24"/>
        </w:rPr>
        <w:t>三、交易要求</w:t>
      </w:r>
    </w:p>
    <w:p>
      <w:pPr>
        <w:adjustRightInd w:val="0"/>
        <w:spacing w:line="330" w:lineRule="exact"/>
        <w:ind w:firstLine="443" w:firstLineChars="196"/>
        <w:jc w:val="left"/>
        <w:rPr>
          <w:color w:val="000000"/>
          <w:sz w:val="24"/>
          <w:szCs w:val="24"/>
        </w:rPr>
      </w:pPr>
      <w:r>
        <w:rPr>
          <w:rFonts w:hint="eastAsia"/>
          <w:color w:val="000000"/>
          <w:sz w:val="24"/>
          <w:szCs w:val="24"/>
        </w:rPr>
        <w:t>（一）交易类别：（出租</w:t>
      </w:r>
      <w:r>
        <w:rPr>
          <w:color w:val="000000"/>
          <w:sz w:val="24"/>
          <w:szCs w:val="24"/>
        </w:rPr>
        <w:t>/</w:t>
      </w:r>
      <w:r>
        <w:rPr>
          <w:rFonts w:hint="eastAsia"/>
          <w:color w:val="000000"/>
          <w:sz w:val="24"/>
          <w:szCs w:val="24"/>
        </w:rPr>
        <w:t>出让</w:t>
      </w:r>
      <w:r>
        <w:rPr>
          <w:color w:val="000000"/>
          <w:sz w:val="24"/>
          <w:szCs w:val="24"/>
        </w:rPr>
        <w:t>/</w:t>
      </w:r>
      <w:r>
        <w:rPr>
          <w:rFonts w:hint="eastAsia"/>
          <w:color w:val="000000"/>
          <w:sz w:val="24"/>
          <w:szCs w:val="24"/>
        </w:rPr>
        <w:t>转让</w:t>
      </w:r>
      <w:r>
        <w:rPr>
          <w:color w:val="000000"/>
          <w:sz w:val="24"/>
          <w:szCs w:val="24"/>
        </w:rPr>
        <w:t>/</w:t>
      </w:r>
      <w:r>
        <w:rPr>
          <w:rFonts w:hint="eastAsia"/>
          <w:color w:val="000000"/>
          <w:sz w:val="24"/>
          <w:szCs w:val="24"/>
        </w:rPr>
        <w:t>发包</w:t>
      </w:r>
      <w:r>
        <w:rPr>
          <w:color w:val="000000"/>
          <w:sz w:val="24"/>
          <w:szCs w:val="24"/>
        </w:rPr>
        <w:t>/</w:t>
      </w:r>
      <w:r>
        <w:rPr>
          <w:rFonts w:hint="eastAsia"/>
          <w:color w:val="000000"/>
          <w:sz w:val="24"/>
          <w:szCs w:val="24"/>
        </w:rPr>
        <w:t>出售</w:t>
      </w:r>
      <w:r>
        <w:rPr>
          <w:color w:val="000000"/>
          <w:sz w:val="24"/>
          <w:szCs w:val="24"/>
        </w:rPr>
        <w:t>/</w:t>
      </w:r>
      <w:r>
        <w:rPr>
          <w:rFonts w:hint="eastAsia"/>
          <w:color w:val="000000"/>
          <w:sz w:val="24"/>
          <w:szCs w:val="24"/>
        </w:rPr>
        <w:t>其它）。</w:t>
      </w:r>
    </w:p>
    <w:p>
      <w:pPr>
        <w:adjustRightInd w:val="0"/>
        <w:spacing w:line="330" w:lineRule="exact"/>
        <w:ind w:firstLine="452" w:firstLineChars="200"/>
        <w:jc w:val="left"/>
        <w:rPr>
          <w:color w:val="000000"/>
          <w:sz w:val="24"/>
          <w:szCs w:val="24"/>
        </w:rPr>
      </w:pPr>
      <w:r>
        <w:rPr>
          <w:rFonts w:hint="eastAsia"/>
          <w:color w:val="000000"/>
          <w:sz w:val="24"/>
          <w:szCs w:val="24"/>
        </w:rPr>
        <w:t>（二）交易方式：（一次性书面报价</w:t>
      </w:r>
      <w:r>
        <w:rPr>
          <w:color w:val="000000"/>
          <w:sz w:val="24"/>
          <w:szCs w:val="24"/>
        </w:rPr>
        <w:t>/</w:t>
      </w:r>
      <w:r>
        <w:rPr>
          <w:rFonts w:hint="eastAsia"/>
          <w:color w:val="000000"/>
          <w:sz w:val="24"/>
          <w:szCs w:val="24"/>
        </w:rPr>
        <w:t>现场举牌竞价</w:t>
      </w:r>
      <w:r>
        <w:rPr>
          <w:color w:val="000000"/>
          <w:sz w:val="24"/>
          <w:szCs w:val="24"/>
        </w:rPr>
        <w:t>/</w:t>
      </w:r>
      <w:r>
        <w:rPr>
          <w:rFonts w:hint="eastAsia"/>
          <w:color w:val="000000"/>
          <w:sz w:val="24"/>
          <w:szCs w:val="24"/>
        </w:rPr>
        <w:t>电子竞价）。</w:t>
      </w:r>
    </w:p>
    <w:p>
      <w:pPr>
        <w:adjustRightInd w:val="0"/>
        <w:spacing w:line="330" w:lineRule="exact"/>
        <w:ind w:firstLine="443" w:firstLineChars="196"/>
        <w:jc w:val="left"/>
        <w:rPr>
          <w:color w:val="000000"/>
          <w:sz w:val="24"/>
          <w:szCs w:val="24"/>
        </w:rPr>
      </w:pPr>
      <w:r>
        <w:rPr>
          <w:rFonts w:hint="eastAsia"/>
          <w:color w:val="000000"/>
          <w:sz w:val="24"/>
          <w:szCs w:val="24"/>
        </w:rPr>
        <w:t>（三）交易信息公告期：（天</w:t>
      </w:r>
      <w:r>
        <w:rPr>
          <w:color w:val="000000"/>
          <w:sz w:val="24"/>
          <w:szCs w:val="24"/>
        </w:rPr>
        <w:t>/</w:t>
      </w:r>
      <w:r>
        <w:rPr>
          <w:rFonts w:hint="eastAsia"/>
          <w:color w:val="000000"/>
          <w:sz w:val="24"/>
          <w:szCs w:val="24"/>
        </w:rPr>
        <w:t>工作日）。</w:t>
      </w:r>
    </w:p>
    <w:p>
      <w:pPr>
        <w:adjustRightInd w:val="0"/>
        <w:spacing w:line="330" w:lineRule="exact"/>
        <w:ind w:firstLine="443" w:firstLineChars="196"/>
        <w:jc w:val="left"/>
        <w:rPr>
          <w:color w:val="000000"/>
          <w:kern w:val="24"/>
          <w:sz w:val="24"/>
          <w:szCs w:val="24"/>
        </w:rPr>
      </w:pPr>
      <w:r>
        <w:rPr>
          <w:rFonts w:hint="eastAsia"/>
          <w:color w:val="000000"/>
          <w:kern w:val="24"/>
          <w:sz w:val="24"/>
          <w:szCs w:val="24"/>
        </w:rPr>
        <w:t>（四）资格审查：由农村集体成员或交易服务机构工作人员等：组成资格审查小组，对报名人员提交的报名资料进行资格审查（本条款视实际需要执行）。</w:t>
      </w:r>
    </w:p>
    <w:p>
      <w:pPr>
        <w:adjustRightInd w:val="0"/>
        <w:spacing w:line="330" w:lineRule="exact"/>
        <w:ind w:firstLine="443" w:firstLineChars="196"/>
        <w:jc w:val="left"/>
        <w:rPr>
          <w:color w:val="000000"/>
          <w:kern w:val="0"/>
          <w:sz w:val="24"/>
          <w:szCs w:val="24"/>
          <w:u w:val="single"/>
        </w:rPr>
      </w:pPr>
      <w:r>
        <w:rPr>
          <w:rFonts w:hint="eastAsia"/>
          <w:color w:val="000000"/>
          <w:sz w:val="24"/>
          <w:szCs w:val="24"/>
        </w:rPr>
        <w:t>（五）合同签订：竞得人须在竞价会现场签订《成交确认书》，并于成交公示结束后</w:t>
      </w:r>
      <w:r>
        <w:rPr>
          <w:color w:val="000000"/>
          <w:sz w:val="24"/>
          <w:szCs w:val="24"/>
        </w:rPr>
        <w:t>5</w:t>
      </w:r>
      <w:r>
        <w:rPr>
          <w:rFonts w:hint="eastAsia"/>
          <w:color w:val="000000"/>
          <w:sz w:val="24"/>
          <w:szCs w:val="24"/>
        </w:rPr>
        <w:t>个工作日内签订交易合同。</w:t>
      </w:r>
    </w:p>
    <w:p>
      <w:pPr>
        <w:adjustRightInd w:val="0"/>
        <w:spacing w:line="330" w:lineRule="exact"/>
        <w:ind w:firstLine="443" w:firstLineChars="196"/>
        <w:jc w:val="left"/>
        <w:rPr>
          <w:b/>
          <w:color w:val="000000"/>
          <w:sz w:val="24"/>
          <w:szCs w:val="24"/>
        </w:rPr>
      </w:pPr>
      <w:r>
        <w:rPr>
          <w:rFonts w:hint="eastAsia"/>
          <w:b/>
          <w:color w:val="000000"/>
          <w:sz w:val="24"/>
          <w:szCs w:val="24"/>
        </w:rPr>
        <w:t>四、交易条件：</w:t>
      </w:r>
    </w:p>
    <w:p>
      <w:pPr>
        <w:adjustRightInd w:val="0"/>
        <w:spacing w:line="330" w:lineRule="exact"/>
        <w:ind w:firstLine="443" w:firstLineChars="196"/>
        <w:jc w:val="left"/>
        <w:rPr>
          <w:color w:val="000000"/>
          <w:sz w:val="24"/>
          <w:szCs w:val="24"/>
        </w:rPr>
      </w:pPr>
      <w:r>
        <w:rPr>
          <w:rFonts w:hint="eastAsia"/>
          <w:color w:val="000000"/>
          <w:sz w:val="24"/>
          <w:szCs w:val="24"/>
        </w:rPr>
        <w:t>（一）</w:t>
      </w:r>
      <w:r>
        <w:rPr>
          <w:rFonts w:hint="eastAsia"/>
          <w:color w:val="000000"/>
          <w:sz w:val="24"/>
          <w:szCs w:val="24"/>
          <w:u w:val="single"/>
        </w:rPr>
        <w:t>（租金</w:t>
      </w:r>
      <w:r>
        <w:rPr>
          <w:color w:val="000000"/>
          <w:sz w:val="24"/>
          <w:szCs w:val="24"/>
          <w:u w:val="single"/>
        </w:rPr>
        <w:t>/</w:t>
      </w:r>
      <w:r>
        <w:rPr>
          <w:rFonts w:hint="eastAsia"/>
          <w:color w:val="000000"/>
          <w:sz w:val="24"/>
          <w:szCs w:val="24"/>
          <w:u w:val="single"/>
        </w:rPr>
        <w:t>承包款</w:t>
      </w:r>
      <w:r>
        <w:rPr>
          <w:color w:val="000000"/>
          <w:sz w:val="24"/>
          <w:szCs w:val="24"/>
          <w:u w:val="single"/>
        </w:rPr>
        <w:t>/</w:t>
      </w:r>
      <w:r>
        <w:rPr>
          <w:rFonts w:hint="eastAsia"/>
          <w:color w:val="000000"/>
          <w:sz w:val="24"/>
          <w:szCs w:val="24"/>
          <w:u w:val="single"/>
        </w:rPr>
        <w:t>转让款）</w:t>
      </w:r>
      <w:r>
        <w:rPr>
          <w:rFonts w:hint="eastAsia"/>
          <w:color w:val="000000"/>
          <w:sz w:val="24"/>
          <w:szCs w:val="24"/>
        </w:rPr>
        <w:t>按</w:t>
      </w:r>
      <w:r>
        <w:rPr>
          <w:rFonts w:hint="eastAsia"/>
          <w:color w:val="000000"/>
          <w:sz w:val="24"/>
          <w:szCs w:val="24"/>
          <w:u w:val="single"/>
        </w:rPr>
        <w:t>（月</w:t>
      </w:r>
      <w:r>
        <w:rPr>
          <w:color w:val="000000"/>
          <w:sz w:val="24"/>
          <w:szCs w:val="24"/>
          <w:u w:val="single"/>
        </w:rPr>
        <w:t>/</w:t>
      </w:r>
      <w:r>
        <w:rPr>
          <w:rFonts w:hint="eastAsia"/>
          <w:color w:val="000000"/>
          <w:sz w:val="24"/>
          <w:szCs w:val="24"/>
          <w:u w:val="single"/>
        </w:rPr>
        <w:t>季</w:t>
      </w:r>
      <w:r>
        <w:rPr>
          <w:color w:val="000000"/>
          <w:sz w:val="24"/>
          <w:szCs w:val="24"/>
          <w:u w:val="single"/>
        </w:rPr>
        <w:t>/</w:t>
      </w:r>
      <w:r>
        <w:rPr>
          <w:rFonts w:hint="eastAsia"/>
          <w:color w:val="000000"/>
          <w:sz w:val="24"/>
          <w:szCs w:val="24"/>
          <w:u w:val="single"/>
        </w:rPr>
        <w:t>半年</w:t>
      </w:r>
      <w:r>
        <w:rPr>
          <w:color w:val="000000"/>
          <w:sz w:val="24"/>
          <w:szCs w:val="24"/>
          <w:u w:val="single"/>
        </w:rPr>
        <w:t>/</w:t>
      </w:r>
      <w:r>
        <w:rPr>
          <w:rFonts w:hint="eastAsia"/>
          <w:color w:val="000000"/>
          <w:sz w:val="24"/>
          <w:szCs w:val="24"/>
          <w:u w:val="single"/>
        </w:rPr>
        <w:t>年</w:t>
      </w:r>
      <w:r>
        <w:rPr>
          <w:color w:val="000000"/>
          <w:sz w:val="24"/>
          <w:szCs w:val="24"/>
          <w:u w:val="single"/>
        </w:rPr>
        <w:t>/</w:t>
      </w:r>
      <w:r>
        <w:rPr>
          <w:rFonts w:hint="eastAsia"/>
          <w:color w:val="000000"/>
          <w:sz w:val="24"/>
          <w:szCs w:val="24"/>
          <w:u w:val="single"/>
        </w:rPr>
        <w:t>分期</w:t>
      </w:r>
      <w:r>
        <w:rPr>
          <w:color w:val="000000"/>
          <w:sz w:val="24"/>
          <w:szCs w:val="24"/>
          <w:u w:val="single"/>
        </w:rPr>
        <w:t>/</w:t>
      </w:r>
      <w:r>
        <w:rPr>
          <w:rFonts w:hint="eastAsia"/>
          <w:color w:val="000000"/>
          <w:sz w:val="24"/>
          <w:szCs w:val="24"/>
          <w:u w:val="single"/>
        </w:rPr>
        <w:t>一次性）</w:t>
      </w:r>
      <w:r>
        <w:rPr>
          <w:rFonts w:hint="eastAsia"/>
          <w:color w:val="000000"/>
          <w:sz w:val="24"/>
          <w:szCs w:val="24"/>
        </w:rPr>
        <w:t>收取。交易底价为</w:t>
      </w:r>
      <w:r>
        <w:rPr>
          <w:color w:val="000000"/>
          <w:sz w:val="24"/>
          <w:szCs w:val="24"/>
          <w:u w:val="single"/>
        </w:rPr>
        <w:t xml:space="preserve">  </w:t>
      </w:r>
      <w:r>
        <w:rPr>
          <w:rFonts w:hint="eastAsia"/>
          <w:color w:val="000000"/>
          <w:sz w:val="24"/>
          <w:szCs w:val="24"/>
        </w:rPr>
        <w:t>￥元（大写：元整），该价格为</w:t>
      </w:r>
      <w:r>
        <w:rPr>
          <w:rFonts w:hint="eastAsia"/>
          <w:color w:val="000000"/>
          <w:sz w:val="24"/>
          <w:szCs w:val="24"/>
          <w:u w:val="single"/>
        </w:rPr>
        <w:t>（含</w:t>
      </w:r>
      <w:r>
        <w:rPr>
          <w:color w:val="000000"/>
          <w:sz w:val="24"/>
          <w:szCs w:val="24"/>
          <w:u w:val="single"/>
        </w:rPr>
        <w:t>/</w:t>
      </w:r>
      <w:r>
        <w:rPr>
          <w:rFonts w:hint="eastAsia"/>
          <w:color w:val="000000"/>
          <w:sz w:val="24"/>
          <w:szCs w:val="24"/>
          <w:u w:val="single"/>
        </w:rPr>
        <w:t>不含）税价</w:t>
      </w:r>
      <w:r>
        <w:rPr>
          <w:rFonts w:hint="eastAsia"/>
          <w:color w:val="000000"/>
          <w:sz w:val="24"/>
          <w:szCs w:val="24"/>
        </w:rPr>
        <w:t>，包含（租金</w:t>
      </w:r>
      <w:r>
        <w:rPr>
          <w:color w:val="000000"/>
          <w:sz w:val="24"/>
          <w:szCs w:val="24"/>
        </w:rPr>
        <w:t>/</w:t>
      </w:r>
      <w:r>
        <w:rPr>
          <w:rFonts w:hint="eastAsia"/>
          <w:color w:val="000000"/>
          <w:sz w:val="24"/>
          <w:szCs w:val="24"/>
        </w:rPr>
        <w:t>承包款</w:t>
      </w:r>
      <w:r>
        <w:rPr>
          <w:color w:val="000000"/>
          <w:sz w:val="24"/>
          <w:szCs w:val="24"/>
        </w:rPr>
        <w:t>/</w:t>
      </w:r>
      <w:r>
        <w:rPr>
          <w:rFonts w:hint="eastAsia"/>
          <w:color w:val="000000"/>
          <w:sz w:val="24"/>
          <w:szCs w:val="24"/>
        </w:rPr>
        <w:t>转让款）及等其它费用。租金</w:t>
      </w:r>
      <w:r>
        <w:rPr>
          <w:color w:val="000000"/>
          <w:sz w:val="24"/>
          <w:szCs w:val="24"/>
        </w:rPr>
        <w:t>/</w:t>
      </w:r>
      <w:r>
        <w:rPr>
          <w:rFonts w:hint="eastAsia"/>
          <w:color w:val="000000"/>
          <w:sz w:val="24"/>
          <w:szCs w:val="24"/>
        </w:rPr>
        <w:t>承包款递增方式：。</w:t>
      </w:r>
    </w:p>
    <w:p>
      <w:pPr>
        <w:adjustRightInd w:val="0"/>
        <w:spacing w:line="330" w:lineRule="exact"/>
        <w:ind w:firstLine="443" w:firstLineChars="196"/>
        <w:jc w:val="left"/>
        <w:rPr>
          <w:color w:val="000000"/>
          <w:sz w:val="24"/>
          <w:szCs w:val="24"/>
        </w:rPr>
      </w:pPr>
      <w:r>
        <w:rPr>
          <w:rFonts w:hint="eastAsia"/>
          <w:color w:val="000000"/>
          <w:sz w:val="24"/>
          <w:szCs w:val="24"/>
        </w:rPr>
        <w:t>本次交易在交易底价基础上</w:t>
      </w:r>
      <w:r>
        <w:rPr>
          <w:color w:val="000000"/>
          <w:sz w:val="24"/>
          <w:szCs w:val="24"/>
          <w:u w:val="single"/>
        </w:rPr>
        <w:t>(</w:t>
      </w:r>
      <w:r>
        <w:rPr>
          <w:rFonts w:hint="eastAsia"/>
          <w:color w:val="000000"/>
          <w:sz w:val="24"/>
          <w:szCs w:val="24"/>
          <w:u w:val="single"/>
        </w:rPr>
        <w:t>设有</w:t>
      </w:r>
      <w:r>
        <w:rPr>
          <w:color w:val="000000"/>
          <w:sz w:val="24"/>
          <w:szCs w:val="24"/>
          <w:u w:val="single"/>
        </w:rPr>
        <w:t>/</w:t>
      </w:r>
      <w:r>
        <w:rPr>
          <w:rFonts w:hint="eastAsia"/>
          <w:color w:val="000000"/>
          <w:sz w:val="24"/>
          <w:szCs w:val="24"/>
          <w:u w:val="single"/>
        </w:rPr>
        <w:t>不设有</w:t>
      </w:r>
      <w:r>
        <w:rPr>
          <w:color w:val="000000"/>
          <w:sz w:val="24"/>
          <w:szCs w:val="24"/>
          <w:u w:val="single"/>
        </w:rPr>
        <w:t>)</w:t>
      </w:r>
      <w:r>
        <w:rPr>
          <w:rFonts w:hint="eastAsia"/>
          <w:color w:val="000000"/>
          <w:sz w:val="24"/>
          <w:szCs w:val="24"/>
        </w:rPr>
        <w:t>保留价。</w:t>
      </w:r>
    </w:p>
    <w:p>
      <w:pPr>
        <w:adjustRightInd w:val="0"/>
        <w:spacing w:line="330" w:lineRule="exact"/>
        <w:ind w:firstLine="443" w:firstLineChars="196"/>
        <w:jc w:val="left"/>
        <w:rPr>
          <w:color w:val="000000"/>
          <w:sz w:val="24"/>
          <w:szCs w:val="24"/>
        </w:rPr>
      </w:pPr>
      <w:r>
        <w:rPr>
          <w:rFonts w:hint="eastAsia"/>
          <w:color w:val="000000"/>
          <w:sz w:val="24"/>
          <w:szCs w:val="24"/>
        </w:rPr>
        <w:t>（二）租赁</w:t>
      </w:r>
      <w:r>
        <w:rPr>
          <w:color w:val="000000"/>
          <w:sz w:val="24"/>
          <w:szCs w:val="24"/>
        </w:rPr>
        <w:t>/</w:t>
      </w:r>
      <w:r>
        <w:rPr>
          <w:rFonts w:hint="eastAsia"/>
          <w:color w:val="000000"/>
          <w:sz w:val="24"/>
          <w:szCs w:val="24"/>
        </w:rPr>
        <w:t>承包期限为</w:t>
      </w:r>
      <w:r>
        <w:rPr>
          <w:rFonts w:hint="eastAsia"/>
          <w:color w:val="000000"/>
          <w:sz w:val="24"/>
          <w:szCs w:val="24"/>
          <w:u w:val="single"/>
        </w:rPr>
        <w:t>（年</w:t>
      </w:r>
      <w:r>
        <w:rPr>
          <w:color w:val="000000"/>
          <w:sz w:val="24"/>
          <w:szCs w:val="24"/>
          <w:u w:val="single"/>
        </w:rPr>
        <w:t>/</w:t>
      </w:r>
      <w:r>
        <w:rPr>
          <w:rFonts w:hint="eastAsia"/>
          <w:color w:val="000000"/>
          <w:sz w:val="24"/>
          <w:szCs w:val="24"/>
          <w:u w:val="single"/>
        </w:rPr>
        <w:t>月）</w:t>
      </w:r>
      <w:r>
        <w:rPr>
          <w:rFonts w:hint="eastAsia"/>
          <w:color w:val="000000"/>
          <w:sz w:val="24"/>
          <w:szCs w:val="24"/>
        </w:rPr>
        <w:t>，其中免租期</w:t>
      </w:r>
      <w:r>
        <w:rPr>
          <w:color w:val="000000"/>
          <w:sz w:val="24"/>
          <w:szCs w:val="24"/>
          <w:u w:val="single"/>
        </w:rPr>
        <w:t xml:space="preserve">   </w:t>
      </w:r>
      <w:r>
        <w:rPr>
          <w:rFonts w:hint="eastAsia"/>
          <w:color w:val="000000"/>
          <w:sz w:val="24"/>
          <w:szCs w:val="24"/>
        </w:rPr>
        <w:t>个月（免租期包含在租赁期限内）。</w:t>
      </w:r>
    </w:p>
    <w:p>
      <w:pPr>
        <w:adjustRightInd w:val="0"/>
        <w:spacing w:line="330" w:lineRule="exact"/>
        <w:ind w:firstLine="443" w:firstLineChars="196"/>
        <w:jc w:val="left"/>
        <w:rPr>
          <w:color w:val="000000"/>
          <w:kern w:val="24"/>
          <w:sz w:val="24"/>
          <w:szCs w:val="24"/>
        </w:rPr>
      </w:pPr>
      <w:r>
        <w:rPr>
          <w:rFonts w:hint="eastAsia"/>
          <w:color w:val="000000"/>
          <w:kern w:val="24"/>
          <w:sz w:val="24"/>
          <w:szCs w:val="24"/>
        </w:rPr>
        <w:t>（三）交易面积为</w:t>
      </w:r>
      <w:r>
        <w:rPr>
          <w:color w:val="000000"/>
          <w:kern w:val="24"/>
          <w:sz w:val="24"/>
          <w:szCs w:val="24"/>
          <w:u w:val="single"/>
        </w:rPr>
        <w:t xml:space="preserve">   </w:t>
      </w:r>
      <w:r>
        <w:rPr>
          <w:rFonts w:hint="eastAsia"/>
          <w:color w:val="000000"/>
          <w:kern w:val="24"/>
          <w:sz w:val="24"/>
          <w:szCs w:val="24"/>
        </w:rPr>
        <w:t>平方米，</w:t>
      </w:r>
      <w:r>
        <w:rPr>
          <w:rFonts w:hint="eastAsia"/>
          <w:color w:val="000000"/>
          <w:kern w:val="24"/>
          <w:sz w:val="24"/>
          <w:szCs w:val="24"/>
          <w:u w:val="single"/>
        </w:rPr>
        <w:t>租金</w:t>
      </w:r>
      <w:r>
        <w:rPr>
          <w:color w:val="000000"/>
          <w:kern w:val="24"/>
          <w:sz w:val="24"/>
          <w:szCs w:val="24"/>
          <w:u w:val="single"/>
        </w:rPr>
        <w:t>/</w:t>
      </w:r>
      <w:r>
        <w:rPr>
          <w:rFonts w:hint="eastAsia"/>
          <w:color w:val="000000"/>
          <w:kern w:val="24"/>
          <w:sz w:val="24"/>
          <w:szCs w:val="24"/>
          <w:u w:val="single"/>
        </w:rPr>
        <w:t>承包款</w:t>
      </w:r>
      <w:r>
        <w:rPr>
          <w:color w:val="000000"/>
          <w:kern w:val="24"/>
          <w:sz w:val="24"/>
          <w:szCs w:val="24"/>
          <w:u w:val="single"/>
        </w:rPr>
        <w:t>/</w:t>
      </w:r>
      <w:r>
        <w:rPr>
          <w:rFonts w:hint="eastAsia"/>
          <w:color w:val="000000"/>
          <w:kern w:val="24"/>
          <w:sz w:val="24"/>
          <w:szCs w:val="24"/>
          <w:u w:val="single"/>
        </w:rPr>
        <w:t>转让款价格</w:t>
      </w:r>
      <w:r>
        <w:rPr>
          <w:rFonts w:hint="eastAsia"/>
          <w:color w:val="000000"/>
          <w:kern w:val="24"/>
          <w:sz w:val="24"/>
          <w:szCs w:val="24"/>
        </w:rPr>
        <w:t>不因面积的变化而作调整。</w:t>
      </w:r>
    </w:p>
    <w:p>
      <w:pPr>
        <w:adjustRightInd w:val="0"/>
        <w:spacing w:line="330" w:lineRule="exact"/>
        <w:ind w:firstLine="443" w:firstLineChars="196"/>
        <w:jc w:val="left"/>
        <w:rPr>
          <w:color w:val="000000"/>
          <w:kern w:val="0"/>
          <w:sz w:val="24"/>
          <w:szCs w:val="24"/>
        </w:rPr>
      </w:pPr>
      <w:r>
        <w:rPr>
          <w:rFonts w:hint="eastAsia"/>
          <w:color w:val="000000"/>
          <w:sz w:val="24"/>
          <w:szCs w:val="24"/>
        </w:rPr>
        <w:t>（四）标的物使用要求（用途）：。</w:t>
      </w:r>
    </w:p>
    <w:p>
      <w:pPr>
        <w:adjustRightInd w:val="0"/>
        <w:spacing w:line="330" w:lineRule="exact"/>
        <w:ind w:firstLine="443" w:firstLineChars="196"/>
        <w:jc w:val="left"/>
        <w:rPr>
          <w:color w:val="000000"/>
          <w:sz w:val="24"/>
          <w:szCs w:val="24"/>
        </w:rPr>
      </w:pPr>
      <w:r>
        <w:rPr>
          <w:rFonts w:hint="eastAsia"/>
          <w:color w:val="000000"/>
          <w:sz w:val="24"/>
          <w:szCs w:val="24"/>
        </w:rPr>
        <w:t>（五）转租</w:t>
      </w:r>
      <w:r>
        <w:rPr>
          <w:color w:val="000000"/>
          <w:sz w:val="24"/>
          <w:szCs w:val="24"/>
        </w:rPr>
        <w:t>/</w:t>
      </w:r>
      <w:r>
        <w:rPr>
          <w:rFonts w:hint="eastAsia"/>
          <w:color w:val="000000"/>
          <w:sz w:val="24"/>
          <w:szCs w:val="24"/>
        </w:rPr>
        <w:t>分租要求：。</w:t>
      </w:r>
    </w:p>
    <w:p>
      <w:pPr>
        <w:adjustRightInd w:val="0"/>
        <w:spacing w:line="330" w:lineRule="exact"/>
        <w:ind w:firstLine="443" w:firstLineChars="196"/>
        <w:jc w:val="left"/>
        <w:rPr>
          <w:b/>
          <w:color w:val="000000"/>
          <w:sz w:val="24"/>
          <w:szCs w:val="24"/>
        </w:rPr>
      </w:pPr>
      <w:r>
        <w:rPr>
          <w:rFonts w:hint="eastAsia"/>
          <w:color w:val="000000"/>
          <w:sz w:val="24"/>
          <w:szCs w:val="24"/>
        </w:rPr>
        <w:t>（六）交易涉及的税、费：。</w:t>
      </w:r>
    </w:p>
    <w:p>
      <w:pPr>
        <w:adjustRightInd w:val="0"/>
        <w:spacing w:line="330" w:lineRule="exact"/>
        <w:ind w:firstLine="443" w:firstLineChars="196"/>
        <w:jc w:val="left"/>
        <w:rPr>
          <w:color w:val="000000"/>
          <w:sz w:val="24"/>
          <w:szCs w:val="24"/>
        </w:rPr>
      </w:pPr>
      <w:r>
        <w:rPr>
          <w:rFonts w:hint="eastAsia"/>
          <w:color w:val="000000"/>
          <w:sz w:val="24"/>
          <w:szCs w:val="24"/>
        </w:rPr>
        <w:t>（七）标的物交付时间：。</w:t>
      </w:r>
    </w:p>
    <w:p>
      <w:pPr>
        <w:adjustRightInd w:val="0"/>
        <w:spacing w:line="330" w:lineRule="exact"/>
        <w:ind w:firstLine="443" w:firstLineChars="196"/>
        <w:jc w:val="left"/>
        <w:rPr>
          <w:color w:val="000000"/>
          <w:sz w:val="24"/>
          <w:szCs w:val="24"/>
        </w:rPr>
      </w:pPr>
      <w:r>
        <w:rPr>
          <w:rFonts w:hint="eastAsia"/>
          <w:color w:val="000000"/>
          <w:sz w:val="24"/>
          <w:szCs w:val="24"/>
        </w:rPr>
        <w:t>（八）其它条件详见交易合同样本（详见附件）。</w:t>
      </w:r>
    </w:p>
    <w:p>
      <w:pPr>
        <w:adjustRightInd w:val="0"/>
        <w:spacing w:line="330" w:lineRule="exact"/>
        <w:ind w:firstLine="443" w:firstLineChars="196"/>
        <w:jc w:val="left"/>
        <w:rPr>
          <w:b/>
          <w:color w:val="000000"/>
          <w:sz w:val="24"/>
          <w:szCs w:val="24"/>
        </w:rPr>
      </w:pPr>
      <w:r>
        <w:rPr>
          <w:rFonts w:hint="eastAsia"/>
          <w:b/>
          <w:color w:val="000000"/>
          <w:sz w:val="24"/>
          <w:szCs w:val="24"/>
        </w:rPr>
        <w:t>五、保证金</w:t>
      </w:r>
    </w:p>
    <w:p>
      <w:pPr>
        <w:adjustRightInd w:val="0"/>
        <w:spacing w:line="330" w:lineRule="exact"/>
        <w:ind w:firstLine="443" w:firstLineChars="196"/>
        <w:jc w:val="left"/>
        <w:rPr>
          <w:color w:val="000000"/>
          <w:sz w:val="24"/>
          <w:szCs w:val="24"/>
        </w:rPr>
      </w:pPr>
      <w:r>
        <w:rPr>
          <w:rFonts w:hint="eastAsia"/>
          <w:color w:val="000000"/>
          <w:sz w:val="24"/>
          <w:szCs w:val="24"/>
        </w:rPr>
        <w:t>（一）交易保证金为</w:t>
      </w:r>
      <w:r>
        <w:rPr>
          <w:color w:val="000000"/>
          <w:sz w:val="24"/>
          <w:szCs w:val="24"/>
          <w:u w:val="single"/>
        </w:rPr>
        <w:t xml:space="preserve">  </w:t>
      </w:r>
      <w:r>
        <w:rPr>
          <w:rFonts w:hint="eastAsia"/>
          <w:color w:val="000000"/>
          <w:sz w:val="24"/>
          <w:szCs w:val="24"/>
        </w:rPr>
        <w:t>￥元（大写：</w:t>
      </w:r>
      <w:r>
        <w:rPr>
          <w:color w:val="000000"/>
          <w:sz w:val="24"/>
          <w:szCs w:val="24"/>
          <w:u w:val="single"/>
        </w:rPr>
        <w:t xml:space="preserve"> </w:t>
      </w:r>
      <w:r>
        <w:rPr>
          <w:rFonts w:hint="eastAsia"/>
          <w:color w:val="000000"/>
          <w:sz w:val="24"/>
          <w:szCs w:val="24"/>
        </w:rPr>
        <w:t>元整）。缴纳时间为：</w:t>
      </w:r>
      <w:r>
        <w:rPr>
          <w:color w:val="000000"/>
          <w:sz w:val="24"/>
          <w:szCs w:val="24"/>
          <w:u w:val="single"/>
        </w:rPr>
        <w:t xml:space="preserve"> </w:t>
      </w:r>
      <w:r>
        <w:rPr>
          <w:rFonts w:hint="eastAsia"/>
          <w:color w:val="000000"/>
          <w:sz w:val="24"/>
          <w:szCs w:val="24"/>
        </w:rPr>
        <w:t>（公告期间</w:t>
      </w:r>
      <w:r>
        <w:rPr>
          <w:color w:val="000000"/>
          <w:sz w:val="24"/>
          <w:szCs w:val="24"/>
        </w:rPr>
        <w:t>/</w:t>
      </w:r>
      <w:r>
        <w:rPr>
          <w:rFonts w:hint="eastAsia"/>
          <w:color w:val="000000"/>
          <w:sz w:val="24"/>
          <w:szCs w:val="24"/>
        </w:rPr>
        <w:t>资格审查通过后）。交易保证金由</w:t>
      </w:r>
      <w:r>
        <w:rPr>
          <w:rFonts w:hint="eastAsia"/>
          <w:color w:val="000000"/>
          <w:sz w:val="24"/>
          <w:szCs w:val="24"/>
          <w:u w:val="single"/>
        </w:rPr>
        <w:t>（交易服务机构）</w:t>
      </w:r>
      <w:r>
        <w:rPr>
          <w:rFonts w:hint="eastAsia"/>
          <w:color w:val="000000"/>
          <w:sz w:val="24"/>
          <w:szCs w:val="24"/>
        </w:rPr>
        <w:t>收取并监管。</w:t>
      </w:r>
    </w:p>
    <w:p>
      <w:pPr>
        <w:adjustRightInd w:val="0"/>
        <w:spacing w:line="330" w:lineRule="exact"/>
        <w:ind w:firstLine="443" w:firstLineChars="196"/>
        <w:jc w:val="left"/>
        <w:rPr>
          <w:color w:val="000000"/>
          <w:sz w:val="24"/>
          <w:szCs w:val="24"/>
          <w:u w:val="single"/>
        </w:rPr>
      </w:pPr>
      <w:r>
        <w:rPr>
          <w:rFonts w:hint="eastAsia"/>
          <w:color w:val="000000"/>
          <w:sz w:val="24"/>
          <w:szCs w:val="24"/>
        </w:rPr>
        <w:t>（二）未竞得人的交易保证金于成交结果公示结束后</w:t>
      </w:r>
      <w:r>
        <w:rPr>
          <w:color w:val="000000"/>
          <w:sz w:val="24"/>
          <w:szCs w:val="24"/>
        </w:rPr>
        <w:t>5</w:t>
      </w:r>
      <w:r>
        <w:rPr>
          <w:rFonts w:hint="eastAsia"/>
          <w:color w:val="000000"/>
          <w:sz w:val="24"/>
          <w:szCs w:val="24"/>
        </w:rPr>
        <w:t>个工作日内由</w:t>
      </w:r>
      <w:r>
        <w:rPr>
          <w:rFonts w:hint="eastAsia"/>
          <w:color w:val="000000"/>
          <w:sz w:val="24"/>
          <w:szCs w:val="24"/>
          <w:u w:val="single"/>
        </w:rPr>
        <w:t>（交易服务机构）</w:t>
      </w:r>
      <w:r>
        <w:rPr>
          <w:rFonts w:hint="eastAsia"/>
          <w:color w:val="000000"/>
          <w:sz w:val="24"/>
          <w:szCs w:val="24"/>
        </w:rPr>
        <w:t>无息退还。</w:t>
      </w:r>
    </w:p>
    <w:p>
      <w:pPr>
        <w:adjustRightInd w:val="0"/>
        <w:spacing w:line="330" w:lineRule="exact"/>
        <w:ind w:firstLine="443" w:firstLineChars="196"/>
        <w:jc w:val="left"/>
        <w:rPr>
          <w:color w:val="000000"/>
          <w:sz w:val="24"/>
          <w:szCs w:val="24"/>
        </w:rPr>
      </w:pPr>
      <w:r>
        <w:rPr>
          <w:rFonts w:hint="eastAsia"/>
          <w:color w:val="000000"/>
          <w:sz w:val="24"/>
          <w:szCs w:val="24"/>
        </w:rPr>
        <w:t>（三）合同履约金为</w:t>
      </w:r>
      <w:r>
        <w:rPr>
          <w:color w:val="000000"/>
          <w:sz w:val="24"/>
          <w:szCs w:val="24"/>
          <w:u w:val="single"/>
        </w:rPr>
        <w:t xml:space="preserve">  </w:t>
      </w:r>
      <w:r>
        <w:rPr>
          <w:rFonts w:hint="eastAsia"/>
          <w:color w:val="000000"/>
          <w:sz w:val="24"/>
          <w:szCs w:val="24"/>
        </w:rPr>
        <w:t>￥元（大写：</w:t>
      </w:r>
      <w:r>
        <w:rPr>
          <w:color w:val="000000"/>
          <w:sz w:val="24"/>
          <w:szCs w:val="24"/>
          <w:u w:val="single"/>
        </w:rPr>
        <w:t xml:space="preserve">  </w:t>
      </w:r>
      <w:r>
        <w:rPr>
          <w:rFonts w:hint="eastAsia"/>
          <w:color w:val="000000"/>
          <w:sz w:val="24"/>
          <w:szCs w:val="24"/>
        </w:rPr>
        <w:t>元整）。缴纳时间为：签订交易合同后天内。交易保证金可转为合同履约金。</w:t>
      </w:r>
    </w:p>
    <w:p>
      <w:pPr>
        <w:adjustRightInd w:val="0"/>
        <w:spacing w:line="330" w:lineRule="exact"/>
        <w:ind w:firstLine="443" w:firstLineChars="196"/>
        <w:jc w:val="left"/>
        <w:rPr>
          <w:b/>
          <w:color w:val="000000"/>
          <w:sz w:val="24"/>
          <w:szCs w:val="24"/>
        </w:rPr>
      </w:pPr>
      <w:r>
        <w:rPr>
          <w:rFonts w:hint="eastAsia"/>
          <w:b/>
          <w:color w:val="000000"/>
          <w:sz w:val="24"/>
          <w:szCs w:val="24"/>
        </w:rPr>
        <w:t>六、其他</w:t>
      </w:r>
    </w:p>
    <w:p>
      <w:pPr>
        <w:adjustRightInd w:val="0"/>
        <w:spacing w:line="330" w:lineRule="exact"/>
        <w:ind w:firstLine="443" w:firstLineChars="196"/>
        <w:jc w:val="left"/>
        <w:rPr>
          <w:color w:val="000000"/>
          <w:sz w:val="24"/>
          <w:szCs w:val="24"/>
        </w:rPr>
      </w:pPr>
      <w:r>
        <w:rPr>
          <w:rFonts w:hint="eastAsia"/>
          <w:color w:val="000000"/>
          <w:sz w:val="24"/>
          <w:szCs w:val="24"/>
        </w:rPr>
        <w:t>（一）交易监督小组组成人员：（由街道代表</w:t>
      </w:r>
      <w:r>
        <w:rPr>
          <w:color w:val="000000"/>
          <w:sz w:val="24"/>
          <w:szCs w:val="24"/>
        </w:rPr>
        <w:t>1-2</w:t>
      </w:r>
      <w:r>
        <w:rPr>
          <w:rFonts w:hint="eastAsia"/>
          <w:color w:val="000000"/>
          <w:sz w:val="24"/>
          <w:szCs w:val="24"/>
        </w:rPr>
        <w:t>人，农村集体的民主理财监督小组成员</w:t>
      </w:r>
      <w:r>
        <w:rPr>
          <w:color w:val="000000"/>
          <w:sz w:val="24"/>
          <w:szCs w:val="24"/>
        </w:rPr>
        <w:t>1—2</w:t>
      </w:r>
      <w:r>
        <w:rPr>
          <w:rFonts w:hint="eastAsia"/>
          <w:color w:val="000000"/>
          <w:sz w:val="24"/>
          <w:szCs w:val="24"/>
        </w:rPr>
        <w:t>人，社员代表</w:t>
      </w:r>
      <w:r>
        <w:rPr>
          <w:color w:val="000000"/>
          <w:sz w:val="24"/>
          <w:szCs w:val="24"/>
        </w:rPr>
        <w:t>1-2</w:t>
      </w:r>
      <w:r>
        <w:rPr>
          <w:rFonts w:hint="eastAsia"/>
          <w:color w:val="000000"/>
          <w:sz w:val="24"/>
          <w:szCs w:val="24"/>
        </w:rPr>
        <w:t>人组成）。</w:t>
      </w:r>
    </w:p>
    <w:p>
      <w:pPr>
        <w:adjustRightInd w:val="0"/>
        <w:spacing w:line="330" w:lineRule="exact"/>
        <w:ind w:firstLine="443" w:firstLineChars="196"/>
        <w:jc w:val="left"/>
        <w:rPr>
          <w:color w:val="000000"/>
          <w:sz w:val="24"/>
          <w:szCs w:val="24"/>
          <w:u w:val="single"/>
        </w:rPr>
      </w:pPr>
      <w:r>
        <w:rPr>
          <w:rFonts w:hint="eastAsia"/>
          <w:color w:val="000000"/>
          <w:sz w:val="24"/>
          <w:szCs w:val="24"/>
        </w:rPr>
        <w:t>（二）其他需要说明的情况：</w:t>
      </w:r>
    </w:p>
    <w:p>
      <w:pPr>
        <w:adjustRightInd w:val="0"/>
        <w:spacing w:line="330" w:lineRule="exact"/>
        <w:jc w:val="left"/>
        <w:rPr>
          <w:color w:val="000000"/>
          <w:sz w:val="24"/>
          <w:szCs w:val="24"/>
        </w:rPr>
      </w:pPr>
    </w:p>
    <w:p>
      <w:pPr>
        <w:adjustRightInd w:val="0"/>
        <w:spacing w:line="330" w:lineRule="exact"/>
        <w:ind w:firstLine="456" w:firstLineChars="202"/>
        <w:rPr>
          <w:color w:val="000000"/>
          <w:sz w:val="24"/>
          <w:szCs w:val="24"/>
        </w:rPr>
      </w:pPr>
      <w:r>
        <w:rPr>
          <w:rFonts w:hint="eastAsia"/>
          <w:color w:val="000000"/>
          <w:sz w:val="24"/>
          <w:szCs w:val="24"/>
        </w:rPr>
        <w:t>附件：交易合同样本</w:t>
      </w:r>
    </w:p>
    <w:p>
      <w:pPr>
        <w:adjustRightInd w:val="0"/>
        <w:spacing w:line="330" w:lineRule="exact"/>
        <w:ind w:firstLine="456" w:firstLineChars="202"/>
        <w:rPr>
          <w:color w:val="000000"/>
          <w:sz w:val="24"/>
          <w:szCs w:val="24"/>
        </w:rPr>
      </w:pPr>
    </w:p>
    <w:p>
      <w:pPr>
        <w:adjustRightInd w:val="0"/>
        <w:spacing w:line="330" w:lineRule="exact"/>
        <w:rPr>
          <w:color w:val="000000"/>
          <w:sz w:val="24"/>
          <w:szCs w:val="24"/>
        </w:rPr>
      </w:pPr>
      <w:r>
        <w:rPr>
          <w:rFonts w:hint="eastAsia"/>
          <w:color w:val="000000"/>
          <w:sz w:val="24"/>
          <w:szCs w:val="24"/>
        </w:rPr>
        <w:t>招租</w:t>
      </w:r>
      <w:r>
        <w:rPr>
          <w:color w:val="000000"/>
          <w:sz w:val="24"/>
          <w:szCs w:val="24"/>
        </w:rPr>
        <w:t>/</w:t>
      </w:r>
      <w:r>
        <w:rPr>
          <w:rFonts w:hint="eastAsia"/>
          <w:color w:val="000000"/>
          <w:sz w:val="24"/>
          <w:szCs w:val="24"/>
        </w:rPr>
        <w:t>发包</w:t>
      </w:r>
      <w:r>
        <w:rPr>
          <w:color w:val="000000"/>
          <w:sz w:val="24"/>
          <w:szCs w:val="24"/>
        </w:rPr>
        <w:t>/</w:t>
      </w:r>
      <w:r>
        <w:rPr>
          <w:rFonts w:hint="eastAsia"/>
          <w:color w:val="000000"/>
          <w:sz w:val="24"/>
          <w:szCs w:val="24"/>
        </w:rPr>
        <w:t>转让单位（盖章）：</w:t>
      </w:r>
      <w:r>
        <w:rPr>
          <w:color w:val="000000"/>
          <w:sz w:val="24"/>
          <w:szCs w:val="24"/>
        </w:rPr>
        <w:t xml:space="preserve">                 </w:t>
      </w:r>
      <w:r>
        <w:rPr>
          <w:rFonts w:hint="eastAsia"/>
          <w:color w:val="000000"/>
          <w:sz w:val="24"/>
          <w:szCs w:val="24"/>
        </w:rPr>
        <w:t>交易管理机构（盖章）：</w:t>
      </w:r>
    </w:p>
    <w:p>
      <w:pPr>
        <w:adjustRightInd w:val="0"/>
        <w:spacing w:line="330" w:lineRule="exact"/>
        <w:jc w:val="left"/>
        <w:rPr>
          <w:color w:val="000000"/>
          <w:sz w:val="24"/>
          <w:szCs w:val="24"/>
        </w:rPr>
      </w:pPr>
      <w:r>
        <w:rPr>
          <w:rFonts w:hint="eastAsia"/>
          <w:color w:val="000000"/>
          <w:sz w:val="24"/>
          <w:szCs w:val="24"/>
        </w:rPr>
        <w:t>负责人（签名）：</w:t>
      </w:r>
      <w:r>
        <w:rPr>
          <w:color w:val="000000"/>
          <w:sz w:val="24"/>
          <w:szCs w:val="24"/>
        </w:rPr>
        <w:t xml:space="preserve">                              </w:t>
      </w:r>
    </w:p>
    <w:p>
      <w:pPr>
        <w:adjustRightInd w:val="0"/>
        <w:spacing w:line="330" w:lineRule="exact"/>
        <w:ind w:firstLine="452" w:firstLineChars="200"/>
        <w:jc w:val="left"/>
        <w:rPr>
          <w:color w:val="000000"/>
          <w:sz w:val="24"/>
          <w:szCs w:val="24"/>
        </w:rPr>
      </w:pPr>
      <w:r>
        <w:rPr>
          <w:rFonts w:hint="eastAsia"/>
          <w:color w:val="000000"/>
          <w:sz w:val="24"/>
          <w:szCs w:val="24"/>
        </w:rPr>
        <w:t>年</w:t>
      </w:r>
      <w:r>
        <w:rPr>
          <w:color w:val="000000"/>
          <w:sz w:val="24"/>
          <w:szCs w:val="24"/>
        </w:rPr>
        <w:t xml:space="preserve">    </w:t>
      </w:r>
      <w:r>
        <w:rPr>
          <w:rFonts w:hint="eastAsia"/>
          <w:color w:val="000000"/>
          <w:sz w:val="24"/>
          <w:szCs w:val="24"/>
        </w:rPr>
        <w:t>月</w:t>
      </w:r>
      <w:r>
        <w:rPr>
          <w:color w:val="000000"/>
          <w:sz w:val="24"/>
          <w:szCs w:val="24"/>
        </w:rPr>
        <w:t xml:space="preserve">    </w:t>
      </w:r>
      <w:r>
        <w:rPr>
          <w:rFonts w:hint="eastAsia"/>
          <w:color w:val="000000"/>
          <w:sz w:val="24"/>
          <w:szCs w:val="24"/>
        </w:rPr>
        <w:t>日</w:t>
      </w:r>
      <w:r>
        <w:rPr>
          <w:color w:val="000000"/>
          <w:sz w:val="24"/>
          <w:szCs w:val="24"/>
        </w:rPr>
        <w:t xml:space="preserve">                              </w:t>
      </w:r>
      <w:r>
        <w:rPr>
          <w:rFonts w:hint="eastAsia"/>
          <w:color w:val="000000"/>
          <w:sz w:val="24"/>
          <w:szCs w:val="24"/>
        </w:rPr>
        <w:t>年</w:t>
      </w:r>
      <w:r>
        <w:rPr>
          <w:color w:val="000000"/>
          <w:sz w:val="24"/>
          <w:szCs w:val="24"/>
        </w:rPr>
        <w:t xml:space="preserve">   </w:t>
      </w:r>
      <w:r>
        <w:rPr>
          <w:rFonts w:hint="eastAsia"/>
          <w:color w:val="000000"/>
          <w:sz w:val="24"/>
          <w:szCs w:val="24"/>
        </w:rPr>
        <w:t>月</w:t>
      </w:r>
      <w:r>
        <w:rPr>
          <w:color w:val="000000"/>
          <w:sz w:val="24"/>
          <w:szCs w:val="24"/>
        </w:rPr>
        <w:t xml:space="preserve">   </w:t>
      </w:r>
      <w:r>
        <w:rPr>
          <w:rFonts w:hint="eastAsia"/>
          <w:color w:val="000000"/>
          <w:sz w:val="24"/>
          <w:szCs w:val="24"/>
        </w:rPr>
        <w:t>日</w:t>
      </w:r>
      <w:r>
        <w:rPr>
          <w:color w:val="000000"/>
          <w:sz w:val="24"/>
          <w:szCs w:val="24"/>
        </w:rPr>
        <w:t xml:space="preserve"> </w:t>
      </w:r>
    </w:p>
    <w:p>
      <w:pPr>
        <w:rPr>
          <w:rFonts w:ascii="黑体" w:eastAsia="黑体"/>
        </w:rPr>
      </w:pPr>
      <w:r>
        <w:rPr>
          <w:rFonts w:hint="eastAsia" w:ascii="黑体" w:eastAsia="黑体"/>
        </w:rPr>
        <w:t>附件</w:t>
      </w:r>
      <w:r>
        <w:rPr>
          <w:rFonts w:eastAsia="黑体"/>
        </w:rPr>
        <w:t>3</w:t>
      </w:r>
    </w:p>
    <w:p>
      <w:pPr>
        <w:spacing w:line="620" w:lineRule="exact"/>
        <w:jc w:val="center"/>
        <w:rPr>
          <w:rFonts w:hint="eastAsia" w:ascii="方正小标宋简体" w:eastAsia="方正小标宋简体"/>
          <w:sz w:val="44"/>
          <w:szCs w:val="44"/>
        </w:rPr>
      </w:pPr>
      <w:r>
        <w:rPr>
          <w:rFonts w:hint="eastAsia" w:ascii="方正小标宋简体" w:eastAsia="方正小标宋简体"/>
          <w:sz w:val="44"/>
          <w:szCs w:val="44"/>
        </w:rPr>
        <w:t>交易民主表决书</w:t>
      </w:r>
    </w:p>
    <w:tbl>
      <w:tblPr>
        <w:tblStyle w:val="6"/>
        <w:tblW w:w="871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3"/>
        <w:gridCol w:w="465"/>
        <w:gridCol w:w="739"/>
        <w:gridCol w:w="1325"/>
        <w:gridCol w:w="771"/>
        <w:gridCol w:w="597"/>
        <w:gridCol w:w="138"/>
        <w:gridCol w:w="1024"/>
        <w:gridCol w:w="356"/>
        <w:gridCol w:w="840"/>
        <w:gridCol w:w="16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jc w:val="center"/>
        </w:trPr>
        <w:tc>
          <w:tcPr>
            <w:tcW w:w="2047" w:type="dxa"/>
            <w:gridSpan w:val="3"/>
            <w:tcBorders>
              <w:top w:val="single" w:color="auto" w:sz="6" w:space="0"/>
              <w:left w:val="single" w:color="auto" w:sz="6" w:space="0"/>
              <w:bottom w:val="single" w:color="auto" w:sz="4" w:space="0"/>
              <w:right w:val="single" w:color="auto" w:sz="6" w:space="0"/>
            </w:tcBorders>
            <w:vAlign w:val="center"/>
          </w:tcPr>
          <w:p>
            <w:pPr>
              <w:snapToGrid w:val="0"/>
              <w:spacing w:line="0" w:lineRule="atLeast"/>
              <w:jc w:val="center"/>
              <w:rPr>
                <w:sz w:val="24"/>
                <w:szCs w:val="24"/>
              </w:rPr>
            </w:pPr>
            <w:r>
              <w:rPr>
                <w:rFonts w:hint="eastAsia"/>
                <w:sz w:val="24"/>
                <w:szCs w:val="24"/>
              </w:rPr>
              <w:t>表决单位（盖章）</w:t>
            </w:r>
          </w:p>
        </w:tc>
        <w:tc>
          <w:tcPr>
            <w:tcW w:w="3855" w:type="dxa"/>
            <w:gridSpan w:val="5"/>
            <w:tcBorders>
              <w:top w:val="single" w:color="auto" w:sz="6" w:space="0"/>
              <w:left w:val="single" w:color="auto" w:sz="6" w:space="0"/>
              <w:bottom w:val="single" w:color="auto" w:sz="4" w:space="0"/>
              <w:right w:val="single" w:color="auto" w:sz="6" w:space="0"/>
            </w:tcBorders>
            <w:vAlign w:val="center"/>
          </w:tcPr>
          <w:p>
            <w:pPr>
              <w:snapToGrid w:val="0"/>
              <w:spacing w:line="0" w:lineRule="atLeast"/>
              <w:jc w:val="center"/>
              <w:rPr>
                <w:sz w:val="24"/>
                <w:szCs w:val="24"/>
              </w:rPr>
            </w:pPr>
          </w:p>
        </w:tc>
        <w:tc>
          <w:tcPr>
            <w:tcW w:w="1196" w:type="dxa"/>
            <w:gridSpan w:val="2"/>
            <w:tcBorders>
              <w:top w:val="single" w:color="auto" w:sz="6" w:space="0"/>
              <w:left w:val="single" w:color="auto" w:sz="6" w:space="0"/>
              <w:bottom w:val="single" w:color="auto" w:sz="4" w:space="0"/>
              <w:right w:val="single" w:color="auto" w:sz="6" w:space="0"/>
            </w:tcBorders>
            <w:vAlign w:val="center"/>
          </w:tcPr>
          <w:p>
            <w:pPr>
              <w:snapToGrid w:val="0"/>
              <w:spacing w:line="0" w:lineRule="atLeast"/>
              <w:jc w:val="center"/>
              <w:rPr>
                <w:sz w:val="24"/>
                <w:szCs w:val="24"/>
              </w:rPr>
            </w:pPr>
            <w:r>
              <w:rPr>
                <w:rFonts w:hint="eastAsia"/>
                <w:sz w:val="24"/>
                <w:szCs w:val="24"/>
              </w:rPr>
              <w:t>表决日期</w:t>
            </w:r>
          </w:p>
        </w:tc>
        <w:tc>
          <w:tcPr>
            <w:tcW w:w="1615" w:type="dxa"/>
            <w:tcBorders>
              <w:top w:val="single" w:color="auto" w:sz="6" w:space="0"/>
              <w:left w:val="single" w:color="auto" w:sz="6" w:space="0"/>
              <w:bottom w:val="single" w:color="auto" w:sz="4" w:space="0"/>
              <w:right w:val="single" w:color="auto" w:sz="6" w:space="0"/>
            </w:tcBorders>
            <w:vAlign w:val="center"/>
          </w:tcPr>
          <w:p>
            <w:pPr>
              <w:snapToGrid w:val="0"/>
              <w:spacing w:line="0" w:lineRule="atLeast"/>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jc w:val="center"/>
        </w:trPr>
        <w:tc>
          <w:tcPr>
            <w:tcW w:w="2047" w:type="dxa"/>
            <w:gridSpan w:val="3"/>
            <w:tcBorders>
              <w:top w:val="single" w:color="auto" w:sz="4" w:space="0"/>
              <w:left w:val="single" w:color="auto" w:sz="6" w:space="0"/>
              <w:bottom w:val="single" w:color="auto" w:sz="6" w:space="0"/>
              <w:right w:val="single" w:color="auto" w:sz="6" w:space="0"/>
            </w:tcBorders>
            <w:vAlign w:val="center"/>
          </w:tcPr>
          <w:p>
            <w:pPr>
              <w:snapToGrid w:val="0"/>
              <w:spacing w:line="0" w:lineRule="atLeast"/>
              <w:jc w:val="center"/>
              <w:rPr>
                <w:sz w:val="24"/>
                <w:szCs w:val="24"/>
              </w:rPr>
            </w:pPr>
            <w:r>
              <w:rPr>
                <w:rFonts w:hint="eastAsia"/>
                <w:sz w:val="24"/>
                <w:szCs w:val="24"/>
              </w:rPr>
              <w:t>表决类型</w:t>
            </w:r>
          </w:p>
        </w:tc>
        <w:tc>
          <w:tcPr>
            <w:tcW w:w="6666" w:type="dxa"/>
            <w:gridSpan w:val="8"/>
            <w:tcBorders>
              <w:top w:val="single" w:color="auto" w:sz="4" w:space="0"/>
              <w:left w:val="single" w:color="auto" w:sz="6" w:space="0"/>
              <w:bottom w:val="single" w:color="auto" w:sz="6" w:space="0"/>
              <w:right w:val="single" w:color="auto" w:sz="6" w:space="0"/>
            </w:tcBorders>
            <w:vAlign w:val="center"/>
          </w:tcPr>
          <w:p>
            <w:pPr>
              <w:snapToGrid w:val="0"/>
              <w:spacing w:line="0" w:lineRule="atLeast"/>
              <w:ind w:firstLine="226" w:firstLineChars="100"/>
              <w:rPr>
                <w:sz w:val="24"/>
                <w:szCs w:val="24"/>
                <w:u w:val="single"/>
              </w:rPr>
            </w:pPr>
            <w:r>
              <w:rPr>
                <w:sz w:val="24"/>
                <w:szCs w:val="24"/>
              </w:rPr>
              <w:t>□</w:t>
            </w:r>
            <w:r>
              <w:rPr>
                <w:rFonts w:hint="eastAsia"/>
                <w:sz w:val="24"/>
                <w:szCs w:val="24"/>
              </w:rPr>
              <w:t>成员大会</w:t>
            </w:r>
            <w:r>
              <w:rPr>
                <w:sz w:val="24"/>
                <w:szCs w:val="24"/>
              </w:rPr>
              <w:t xml:space="preserve">     □</w:t>
            </w:r>
            <w:r>
              <w:rPr>
                <w:rFonts w:hint="eastAsia"/>
                <w:sz w:val="24"/>
                <w:szCs w:val="24"/>
              </w:rPr>
              <w:t>户代表大会</w:t>
            </w:r>
            <w:r>
              <w:rPr>
                <w:sz w:val="24"/>
                <w:szCs w:val="24"/>
              </w:rPr>
              <w:t xml:space="preserve">   □</w:t>
            </w:r>
            <w:r>
              <w:rPr>
                <w:rFonts w:hint="eastAsia"/>
                <w:sz w:val="24"/>
                <w:szCs w:val="24"/>
              </w:rPr>
              <w:t xml:space="preserve">成员代表大会  </w:t>
            </w:r>
            <w:r>
              <w:rPr>
                <w:sz w:val="24"/>
                <w:szCs w:val="24"/>
              </w:rPr>
              <w:t>□</w:t>
            </w:r>
            <w:r>
              <w:rPr>
                <w:rFonts w:hint="eastAsia"/>
                <w:sz w:val="24"/>
                <w:szCs w:val="24"/>
              </w:rPr>
              <w:t>其他</w:t>
            </w:r>
            <w:r>
              <w:rPr>
                <w:rFonts w:hint="eastAsia"/>
                <w:sz w:val="24"/>
                <w:szCs w:val="24"/>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jc w:val="center"/>
        </w:trPr>
        <w:tc>
          <w:tcPr>
            <w:tcW w:w="2047" w:type="dxa"/>
            <w:gridSpan w:val="3"/>
            <w:tcBorders>
              <w:top w:val="single" w:color="auto" w:sz="6" w:space="0"/>
              <w:left w:val="single" w:color="auto" w:sz="6" w:space="0"/>
              <w:bottom w:val="single" w:color="auto" w:sz="6" w:space="0"/>
              <w:right w:val="single" w:color="auto" w:sz="6" w:space="0"/>
            </w:tcBorders>
            <w:vAlign w:val="center"/>
          </w:tcPr>
          <w:p>
            <w:pPr>
              <w:snapToGrid w:val="0"/>
              <w:spacing w:line="0" w:lineRule="atLeast"/>
              <w:jc w:val="center"/>
              <w:rPr>
                <w:sz w:val="24"/>
                <w:szCs w:val="24"/>
              </w:rPr>
            </w:pPr>
            <w:r>
              <w:rPr>
                <w:rFonts w:hint="eastAsia"/>
                <w:sz w:val="24"/>
                <w:szCs w:val="24"/>
              </w:rPr>
              <w:t>应到会人数</w:t>
            </w:r>
          </w:p>
        </w:tc>
        <w:tc>
          <w:tcPr>
            <w:tcW w:w="1325" w:type="dxa"/>
            <w:tcBorders>
              <w:top w:val="single" w:color="auto" w:sz="6" w:space="0"/>
              <w:left w:val="single" w:color="auto" w:sz="6" w:space="0"/>
              <w:bottom w:val="single" w:color="auto" w:sz="6" w:space="0"/>
              <w:right w:val="single" w:color="auto" w:sz="6" w:space="0"/>
            </w:tcBorders>
            <w:vAlign w:val="center"/>
          </w:tcPr>
          <w:p>
            <w:pPr>
              <w:snapToGrid w:val="0"/>
              <w:spacing w:line="0" w:lineRule="atLeast"/>
              <w:jc w:val="center"/>
              <w:rPr>
                <w:sz w:val="24"/>
                <w:szCs w:val="24"/>
              </w:rPr>
            </w:pPr>
          </w:p>
        </w:tc>
        <w:tc>
          <w:tcPr>
            <w:tcW w:w="1368"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24"/>
                <w:szCs w:val="24"/>
              </w:rPr>
            </w:pPr>
            <w:r>
              <w:rPr>
                <w:rFonts w:hint="eastAsia"/>
                <w:sz w:val="24"/>
                <w:szCs w:val="24"/>
              </w:rPr>
              <w:t>实</w:t>
            </w:r>
            <w:r>
              <w:rPr>
                <w:sz w:val="24"/>
                <w:szCs w:val="24"/>
              </w:rPr>
              <w:t xml:space="preserve"> </w:t>
            </w:r>
            <w:r>
              <w:rPr>
                <w:rFonts w:hint="eastAsia"/>
                <w:sz w:val="24"/>
                <w:szCs w:val="24"/>
              </w:rPr>
              <w:t>到</w:t>
            </w:r>
          </w:p>
          <w:p>
            <w:pPr>
              <w:snapToGrid w:val="0"/>
              <w:spacing w:line="240" w:lineRule="exact"/>
              <w:jc w:val="center"/>
              <w:rPr>
                <w:sz w:val="24"/>
                <w:szCs w:val="24"/>
              </w:rPr>
            </w:pPr>
            <w:r>
              <w:rPr>
                <w:rFonts w:hint="eastAsia"/>
                <w:sz w:val="24"/>
                <w:szCs w:val="24"/>
              </w:rPr>
              <w:t>人</w:t>
            </w:r>
            <w:r>
              <w:rPr>
                <w:sz w:val="24"/>
                <w:szCs w:val="24"/>
              </w:rPr>
              <w:t xml:space="preserve"> </w:t>
            </w:r>
            <w:r>
              <w:rPr>
                <w:rFonts w:hint="eastAsia"/>
                <w:sz w:val="24"/>
                <w:szCs w:val="24"/>
              </w:rPr>
              <w:t>数</w:t>
            </w:r>
          </w:p>
        </w:tc>
        <w:tc>
          <w:tcPr>
            <w:tcW w:w="1162" w:type="dxa"/>
            <w:gridSpan w:val="2"/>
            <w:tcBorders>
              <w:top w:val="single" w:color="auto" w:sz="6" w:space="0"/>
              <w:left w:val="single" w:color="auto" w:sz="6" w:space="0"/>
              <w:bottom w:val="single" w:color="auto" w:sz="6" w:space="0"/>
              <w:right w:val="single" w:color="auto" w:sz="6" w:space="0"/>
            </w:tcBorders>
            <w:vAlign w:val="center"/>
          </w:tcPr>
          <w:p>
            <w:pPr>
              <w:snapToGrid w:val="0"/>
              <w:spacing w:line="0" w:lineRule="atLeast"/>
              <w:jc w:val="center"/>
              <w:rPr>
                <w:sz w:val="24"/>
                <w:szCs w:val="24"/>
              </w:rPr>
            </w:pPr>
          </w:p>
        </w:tc>
        <w:tc>
          <w:tcPr>
            <w:tcW w:w="1196" w:type="dxa"/>
            <w:gridSpan w:val="2"/>
            <w:tcBorders>
              <w:top w:val="single" w:color="auto" w:sz="6" w:space="0"/>
              <w:left w:val="single" w:color="auto" w:sz="6" w:space="0"/>
              <w:bottom w:val="single" w:color="auto" w:sz="6" w:space="0"/>
              <w:right w:val="single" w:color="auto" w:sz="6" w:space="0"/>
            </w:tcBorders>
            <w:vAlign w:val="center"/>
          </w:tcPr>
          <w:p>
            <w:pPr>
              <w:snapToGrid w:val="0"/>
              <w:spacing w:line="0" w:lineRule="atLeast"/>
              <w:jc w:val="center"/>
              <w:rPr>
                <w:sz w:val="24"/>
                <w:szCs w:val="24"/>
              </w:rPr>
            </w:pPr>
            <w:r>
              <w:rPr>
                <w:rFonts w:hint="eastAsia"/>
                <w:sz w:val="24"/>
                <w:szCs w:val="24"/>
              </w:rPr>
              <w:t>出席比例</w:t>
            </w:r>
          </w:p>
        </w:tc>
        <w:tc>
          <w:tcPr>
            <w:tcW w:w="1615" w:type="dxa"/>
            <w:tcBorders>
              <w:top w:val="single" w:color="auto" w:sz="6" w:space="0"/>
              <w:left w:val="single" w:color="auto" w:sz="6" w:space="0"/>
              <w:bottom w:val="single" w:color="auto" w:sz="6" w:space="0"/>
              <w:right w:val="single" w:color="auto" w:sz="6" w:space="0"/>
            </w:tcBorders>
            <w:vAlign w:val="center"/>
          </w:tcPr>
          <w:p>
            <w:pPr>
              <w:snapToGrid w:val="0"/>
              <w:spacing w:line="0" w:lineRule="atLeast"/>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7" w:hRule="exact"/>
          <w:jc w:val="center"/>
        </w:trPr>
        <w:tc>
          <w:tcPr>
            <w:tcW w:w="2047" w:type="dxa"/>
            <w:gridSpan w:val="3"/>
            <w:tcBorders>
              <w:top w:val="single" w:color="auto" w:sz="6" w:space="0"/>
              <w:left w:val="single" w:color="auto" w:sz="6" w:space="0"/>
              <w:bottom w:val="single" w:color="auto" w:sz="6" w:space="0"/>
              <w:right w:val="single" w:color="auto" w:sz="4" w:space="0"/>
            </w:tcBorders>
            <w:vAlign w:val="center"/>
          </w:tcPr>
          <w:p>
            <w:pPr>
              <w:snapToGrid w:val="0"/>
              <w:spacing w:line="0" w:lineRule="atLeast"/>
              <w:jc w:val="center"/>
              <w:rPr>
                <w:sz w:val="24"/>
                <w:szCs w:val="24"/>
              </w:rPr>
            </w:pPr>
            <w:r>
              <w:rPr>
                <w:rFonts w:hint="eastAsia"/>
                <w:sz w:val="24"/>
                <w:szCs w:val="24"/>
              </w:rPr>
              <w:t>表决事项</w:t>
            </w:r>
          </w:p>
        </w:tc>
        <w:tc>
          <w:tcPr>
            <w:tcW w:w="6666" w:type="dxa"/>
            <w:gridSpan w:val="8"/>
            <w:tcBorders>
              <w:top w:val="single" w:color="auto" w:sz="6" w:space="0"/>
              <w:left w:val="single" w:color="auto" w:sz="4" w:space="0"/>
              <w:bottom w:val="single" w:color="auto" w:sz="6" w:space="0"/>
              <w:right w:val="single" w:color="auto" w:sz="6" w:space="0"/>
            </w:tcBorders>
            <w:vAlign w:val="center"/>
          </w:tcPr>
          <w:p>
            <w:pPr>
              <w:snapToGrid w:val="0"/>
              <w:spacing w:line="0" w:lineRule="atLeast"/>
              <w:ind w:firstLine="113" w:firstLineChars="50"/>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9" w:hRule="atLeast"/>
          <w:jc w:val="center"/>
        </w:trPr>
        <w:tc>
          <w:tcPr>
            <w:tcW w:w="2047" w:type="dxa"/>
            <w:gridSpan w:val="3"/>
            <w:tcBorders>
              <w:top w:val="single" w:color="auto" w:sz="6" w:space="0"/>
              <w:left w:val="single" w:color="auto" w:sz="6" w:space="0"/>
              <w:bottom w:val="single" w:color="auto" w:sz="6" w:space="0"/>
              <w:right w:val="single" w:color="auto" w:sz="4" w:space="0"/>
            </w:tcBorders>
            <w:vAlign w:val="center"/>
          </w:tcPr>
          <w:p>
            <w:pPr>
              <w:snapToGrid w:val="0"/>
              <w:spacing w:line="0" w:lineRule="atLeast"/>
              <w:jc w:val="center"/>
              <w:rPr>
                <w:sz w:val="24"/>
                <w:szCs w:val="24"/>
              </w:rPr>
            </w:pPr>
            <w:r>
              <w:rPr>
                <w:rFonts w:hint="eastAsia"/>
                <w:sz w:val="24"/>
                <w:szCs w:val="24"/>
              </w:rPr>
              <w:t>附件清单</w:t>
            </w:r>
          </w:p>
        </w:tc>
        <w:tc>
          <w:tcPr>
            <w:tcW w:w="6666" w:type="dxa"/>
            <w:gridSpan w:val="8"/>
            <w:tcBorders>
              <w:top w:val="single" w:color="auto" w:sz="6" w:space="0"/>
              <w:left w:val="single" w:color="auto" w:sz="4" w:space="0"/>
              <w:bottom w:val="single" w:color="auto" w:sz="6" w:space="0"/>
              <w:right w:val="single" w:color="auto" w:sz="6" w:space="0"/>
            </w:tcBorders>
            <w:vAlign w:val="center"/>
          </w:tcPr>
          <w:p>
            <w:pPr>
              <w:snapToGrid w:val="0"/>
              <w:spacing w:line="0" w:lineRule="atLeast"/>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701" w:hRule="atLeast"/>
          <w:jc w:val="center"/>
        </w:trPr>
        <w:tc>
          <w:tcPr>
            <w:tcW w:w="843"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4"/>
                <w:szCs w:val="24"/>
              </w:rPr>
            </w:pPr>
            <w:r>
              <w:rPr>
                <w:rFonts w:hint="eastAsia"/>
                <w:sz w:val="24"/>
                <w:szCs w:val="24"/>
              </w:rPr>
              <w:t>表决事项说明</w:t>
            </w:r>
          </w:p>
        </w:tc>
        <w:tc>
          <w:tcPr>
            <w:tcW w:w="7870" w:type="dxa"/>
            <w:gridSpan w:val="10"/>
            <w:tcBorders>
              <w:top w:val="single" w:color="auto" w:sz="6" w:space="0"/>
              <w:left w:val="single" w:color="auto" w:sz="6" w:space="0"/>
              <w:bottom w:val="single" w:color="auto" w:sz="6" w:space="0"/>
              <w:right w:val="single" w:color="auto" w:sz="6" w:space="0"/>
            </w:tcBorders>
            <w:vAlign w:val="center"/>
          </w:tcPr>
          <w:p>
            <w:pPr>
              <w:snapToGrid w:val="0"/>
              <w:spacing w:line="0" w:lineRule="atLeast"/>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367" w:hRule="atLeast"/>
          <w:jc w:val="center"/>
        </w:trPr>
        <w:tc>
          <w:tcPr>
            <w:tcW w:w="843" w:type="dxa"/>
            <w:tcBorders>
              <w:top w:val="single" w:color="auto" w:sz="6" w:space="0"/>
              <w:left w:val="single" w:color="auto" w:sz="6" w:space="0"/>
              <w:bottom w:val="single" w:color="auto" w:sz="6" w:space="0"/>
              <w:right w:val="single" w:color="auto" w:sz="6" w:space="0"/>
            </w:tcBorders>
            <w:vAlign w:val="center"/>
          </w:tcPr>
          <w:p>
            <w:pPr>
              <w:snapToGrid w:val="0"/>
              <w:spacing w:line="240" w:lineRule="exact"/>
              <w:jc w:val="center"/>
              <w:rPr>
                <w:sz w:val="24"/>
                <w:szCs w:val="24"/>
              </w:rPr>
            </w:pPr>
            <w:r>
              <w:rPr>
                <w:rFonts w:hint="eastAsia"/>
                <w:sz w:val="24"/>
                <w:szCs w:val="24"/>
              </w:rPr>
              <w:t>同意代表签名</w:t>
            </w:r>
          </w:p>
        </w:tc>
        <w:tc>
          <w:tcPr>
            <w:tcW w:w="7870" w:type="dxa"/>
            <w:gridSpan w:val="10"/>
            <w:tcBorders>
              <w:top w:val="single" w:color="auto" w:sz="6" w:space="0"/>
              <w:left w:val="single" w:color="auto" w:sz="6" w:space="0"/>
              <w:bottom w:val="single" w:color="auto" w:sz="6" w:space="0"/>
              <w:right w:val="single" w:color="auto" w:sz="6" w:space="0"/>
            </w:tcBorders>
            <w:vAlign w:val="center"/>
          </w:tcPr>
          <w:p>
            <w:pPr>
              <w:spacing w:line="0" w:lineRule="atLeast"/>
              <w:rPr>
                <w:sz w:val="24"/>
                <w:szCs w:val="24"/>
              </w:rPr>
            </w:pPr>
          </w:p>
          <w:p>
            <w:pPr>
              <w:spacing w:line="0" w:lineRule="atLeast"/>
              <w:rPr>
                <w:kern w:val="0"/>
                <w:sz w:val="24"/>
                <w:szCs w:val="24"/>
              </w:rPr>
            </w:pPr>
          </w:p>
          <w:p>
            <w:pPr>
              <w:spacing w:line="0" w:lineRule="atLeast"/>
              <w:rPr>
                <w:sz w:val="24"/>
                <w:szCs w:val="24"/>
              </w:rPr>
            </w:pPr>
          </w:p>
          <w:p>
            <w:pPr>
              <w:spacing w:line="0" w:lineRule="atLeast"/>
              <w:rPr>
                <w:sz w:val="24"/>
                <w:szCs w:val="24"/>
              </w:rPr>
            </w:pPr>
          </w:p>
          <w:p>
            <w:pPr>
              <w:spacing w:line="0" w:lineRule="atLeast"/>
              <w:rPr>
                <w:sz w:val="24"/>
                <w:szCs w:val="24"/>
              </w:rPr>
            </w:pPr>
          </w:p>
          <w:p>
            <w:pPr>
              <w:spacing w:line="0" w:lineRule="atLeast"/>
              <w:rPr>
                <w:sz w:val="24"/>
                <w:szCs w:val="24"/>
              </w:rPr>
            </w:pPr>
          </w:p>
          <w:p>
            <w:pPr>
              <w:spacing w:line="0" w:lineRule="atLeast"/>
              <w:rPr>
                <w:sz w:val="24"/>
                <w:szCs w:val="24"/>
              </w:rPr>
            </w:pPr>
          </w:p>
          <w:p>
            <w:pPr>
              <w:spacing w:line="0" w:lineRule="atLeast"/>
              <w:rPr>
                <w:sz w:val="24"/>
                <w:szCs w:val="24"/>
              </w:rPr>
            </w:pPr>
          </w:p>
          <w:p>
            <w:pPr>
              <w:spacing w:line="0" w:lineRule="atLeast"/>
              <w:rPr>
                <w:sz w:val="24"/>
                <w:szCs w:val="24"/>
              </w:rPr>
            </w:pPr>
          </w:p>
          <w:p>
            <w:pPr>
              <w:snapToGrid w:val="0"/>
              <w:spacing w:line="0" w:lineRule="atLeast"/>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72" w:hRule="atLeast"/>
          <w:jc w:val="center"/>
        </w:trPr>
        <w:tc>
          <w:tcPr>
            <w:tcW w:w="843" w:type="dxa"/>
            <w:tcBorders>
              <w:top w:val="single" w:color="auto" w:sz="6" w:space="0"/>
              <w:left w:val="single" w:color="auto" w:sz="6" w:space="0"/>
              <w:bottom w:val="single" w:color="auto" w:sz="4" w:space="0"/>
              <w:right w:val="single" w:color="auto" w:sz="6" w:space="0"/>
            </w:tcBorders>
            <w:vAlign w:val="center"/>
          </w:tcPr>
          <w:p>
            <w:pPr>
              <w:snapToGrid w:val="0"/>
              <w:spacing w:line="240" w:lineRule="exact"/>
              <w:jc w:val="center"/>
              <w:rPr>
                <w:sz w:val="24"/>
                <w:szCs w:val="24"/>
              </w:rPr>
            </w:pPr>
            <w:r>
              <w:rPr>
                <w:rFonts w:hint="eastAsia"/>
                <w:sz w:val="24"/>
                <w:szCs w:val="24"/>
              </w:rPr>
              <w:t>反对代表签名</w:t>
            </w:r>
          </w:p>
        </w:tc>
        <w:tc>
          <w:tcPr>
            <w:tcW w:w="7870" w:type="dxa"/>
            <w:gridSpan w:val="10"/>
            <w:tcBorders>
              <w:top w:val="single" w:color="auto" w:sz="6" w:space="0"/>
              <w:left w:val="single" w:color="auto" w:sz="6" w:space="0"/>
              <w:bottom w:val="single" w:color="auto" w:sz="4" w:space="0"/>
              <w:right w:val="single" w:color="auto" w:sz="6" w:space="0"/>
            </w:tcBorders>
            <w:vAlign w:val="center"/>
          </w:tcPr>
          <w:p>
            <w:pPr>
              <w:snapToGrid w:val="0"/>
              <w:spacing w:line="0" w:lineRule="atLeast"/>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81" w:hRule="atLeast"/>
          <w:jc w:val="center"/>
        </w:trPr>
        <w:tc>
          <w:tcPr>
            <w:tcW w:w="843" w:type="dxa"/>
            <w:tcBorders>
              <w:top w:val="single" w:color="auto" w:sz="4" w:space="0"/>
              <w:left w:val="single" w:color="auto" w:sz="6" w:space="0"/>
              <w:bottom w:val="single" w:color="auto" w:sz="4" w:space="0"/>
              <w:right w:val="single" w:color="auto" w:sz="6" w:space="0"/>
            </w:tcBorders>
            <w:vAlign w:val="center"/>
          </w:tcPr>
          <w:p>
            <w:pPr>
              <w:snapToGrid w:val="0"/>
              <w:spacing w:line="240" w:lineRule="exact"/>
              <w:jc w:val="center"/>
              <w:rPr>
                <w:sz w:val="24"/>
                <w:szCs w:val="24"/>
              </w:rPr>
            </w:pPr>
            <w:r>
              <w:rPr>
                <w:rFonts w:hint="eastAsia"/>
                <w:sz w:val="24"/>
                <w:szCs w:val="24"/>
              </w:rPr>
              <w:t>弃权代表签名</w:t>
            </w:r>
          </w:p>
        </w:tc>
        <w:tc>
          <w:tcPr>
            <w:tcW w:w="7870" w:type="dxa"/>
            <w:gridSpan w:val="10"/>
            <w:tcBorders>
              <w:top w:val="single" w:color="auto" w:sz="4" w:space="0"/>
              <w:left w:val="single" w:color="auto" w:sz="6" w:space="0"/>
              <w:bottom w:val="single" w:color="auto" w:sz="4" w:space="0"/>
              <w:right w:val="single" w:color="auto" w:sz="6" w:space="0"/>
            </w:tcBorders>
            <w:vAlign w:val="center"/>
          </w:tcPr>
          <w:p>
            <w:pPr>
              <w:spacing w:line="0" w:lineRule="atLeast"/>
              <w:rPr>
                <w:sz w:val="24"/>
                <w:szCs w:val="24"/>
              </w:rPr>
            </w:pPr>
          </w:p>
          <w:p>
            <w:pPr>
              <w:snapToGrid w:val="0"/>
              <w:spacing w:line="0" w:lineRule="atLeast"/>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79" w:hRule="atLeast"/>
          <w:jc w:val="center"/>
        </w:trPr>
        <w:tc>
          <w:tcPr>
            <w:tcW w:w="1308" w:type="dxa"/>
            <w:gridSpan w:val="2"/>
            <w:tcBorders>
              <w:top w:val="single" w:color="auto" w:sz="4" w:space="0"/>
              <w:left w:val="single" w:color="auto" w:sz="6" w:space="0"/>
              <w:bottom w:val="single" w:color="auto" w:sz="4" w:space="0"/>
              <w:right w:val="single" w:color="auto" w:sz="4" w:space="0"/>
            </w:tcBorders>
            <w:vAlign w:val="center"/>
          </w:tcPr>
          <w:p>
            <w:pPr>
              <w:snapToGrid w:val="0"/>
              <w:spacing w:line="0" w:lineRule="atLeast"/>
              <w:jc w:val="center"/>
              <w:rPr>
                <w:sz w:val="24"/>
                <w:szCs w:val="24"/>
              </w:rPr>
            </w:pPr>
            <w:r>
              <w:rPr>
                <w:rFonts w:hint="eastAsia"/>
                <w:sz w:val="24"/>
                <w:szCs w:val="24"/>
              </w:rPr>
              <w:t>同意代表人数</w:t>
            </w:r>
          </w:p>
        </w:tc>
        <w:tc>
          <w:tcPr>
            <w:tcW w:w="739" w:type="dxa"/>
            <w:tcBorders>
              <w:top w:val="single" w:color="auto" w:sz="4" w:space="0"/>
              <w:left w:val="single" w:color="auto" w:sz="4" w:space="0"/>
              <w:bottom w:val="single" w:color="auto" w:sz="4" w:space="0"/>
              <w:right w:val="single" w:color="auto" w:sz="6" w:space="0"/>
            </w:tcBorders>
            <w:vAlign w:val="center"/>
          </w:tcPr>
          <w:p>
            <w:pPr>
              <w:snapToGrid w:val="0"/>
              <w:spacing w:line="0" w:lineRule="atLeast"/>
              <w:jc w:val="center"/>
              <w:rPr>
                <w:sz w:val="24"/>
                <w:szCs w:val="24"/>
              </w:rPr>
            </w:pPr>
          </w:p>
        </w:tc>
        <w:tc>
          <w:tcPr>
            <w:tcW w:w="1325" w:type="dxa"/>
            <w:tcBorders>
              <w:top w:val="single" w:color="auto" w:sz="4" w:space="0"/>
              <w:left w:val="single" w:color="auto" w:sz="6" w:space="0"/>
              <w:bottom w:val="single" w:color="auto" w:sz="4" w:space="0"/>
              <w:right w:val="single" w:color="auto" w:sz="6" w:space="0"/>
            </w:tcBorders>
            <w:tcMar>
              <w:top w:w="0" w:type="dxa"/>
              <w:left w:w="0" w:type="dxa"/>
              <w:bottom w:w="0" w:type="dxa"/>
              <w:right w:w="0" w:type="dxa"/>
            </w:tcMar>
            <w:vAlign w:val="center"/>
          </w:tcPr>
          <w:p>
            <w:pPr>
              <w:spacing w:line="0" w:lineRule="atLeast"/>
              <w:jc w:val="center"/>
              <w:rPr>
                <w:sz w:val="24"/>
                <w:szCs w:val="24"/>
              </w:rPr>
            </w:pPr>
            <w:r>
              <w:rPr>
                <w:rFonts w:hint="eastAsia"/>
                <w:sz w:val="24"/>
                <w:szCs w:val="24"/>
              </w:rPr>
              <w:t>占出席代</w:t>
            </w:r>
          </w:p>
          <w:p>
            <w:pPr>
              <w:snapToGrid w:val="0"/>
              <w:spacing w:line="0" w:lineRule="atLeast"/>
              <w:jc w:val="center"/>
              <w:rPr>
                <w:sz w:val="24"/>
                <w:szCs w:val="24"/>
              </w:rPr>
            </w:pPr>
            <w:r>
              <w:rPr>
                <w:rFonts w:hint="eastAsia"/>
                <w:sz w:val="24"/>
                <w:szCs w:val="24"/>
              </w:rPr>
              <w:t>表比例</w:t>
            </w:r>
          </w:p>
        </w:tc>
        <w:tc>
          <w:tcPr>
            <w:tcW w:w="771" w:type="dxa"/>
            <w:tcBorders>
              <w:top w:val="single" w:color="auto" w:sz="4" w:space="0"/>
              <w:left w:val="single" w:color="auto" w:sz="6" w:space="0"/>
              <w:bottom w:val="single" w:color="auto" w:sz="4" w:space="0"/>
              <w:right w:val="single" w:color="auto" w:sz="6" w:space="0"/>
            </w:tcBorders>
            <w:vAlign w:val="center"/>
          </w:tcPr>
          <w:p>
            <w:pPr>
              <w:snapToGrid w:val="0"/>
              <w:spacing w:line="0" w:lineRule="atLeast"/>
              <w:jc w:val="center"/>
              <w:rPr>
                <w:sz w:val="24"/>
                <w:szCs w:val="24"/>
              </w:rPr>
            </w:pPr>
          </w:p>
        </w:tc>
        <w:tc>
          <w:tcPr>
            <w:tcW w:w="735" w:type="dxa"/>
            <w:gridSpan w:val="2"/>
            <w:tcBorders>
              <w:top w:val="single" w:color="auto" w:sz="4" w:space="0"/>
              <w:left w:val="single" w:color="auto" w:sz="6" w:space="0"/>
              <w:bottom w:val="single" w:color="auto" w:sz="4" w:space="0"/>
              <w:right w:val="single" w:color="auto" w:sz="6" w:space="0"/>
            </w:tcBorders>
            <w:vAlign w:val="center"/>
          </w:tcPr>
          <w:p>
            <w:pPr>
              <w:snapToGrid w:val="0"/>
              <w:spacing w:line="260" w:lineRule="exact"/>
              <w:jc w:val="center"/>
              <w:rPr>
                <w:sz w:val="24"/>
                <w:szCs w:val="24"/>
              </w:rPr>
            </w:pPr>
            <w:r>
              <w:rPr>
                <w:rFonts w:hint="eastAsia"/>
                <w:sz w:val="24"/>
                <w:szCs w:val="24"/>
              </w:rPr>
              <w:t>表决结果</w:t>
            </w:r>
          </w:p>
        </w:tc>
        <w:tc>
          <w:tcPr>
            <w:tcW w:w="1380" w:type="dxa"/>
            <w:gridSpan w:val="2"/>
            <w:tcBorders>
              <w:top w:val="single" w:color="auto" w:sz="4" w:space="0"/>
              <w:left w:val="single" w:color="auto" w:sz="6" w:space="0"/>
              <w:bottom w:val="single" w:color="auto" w:sz="4" w:space="0"/>
              <w:right w:val="single" w:color="auto" w:sz="6" w:space="0"/>
            </w:tcBorders>
            <w:vAlign w:val="center"/>
          </w:tcPr>
          <w:p>
            <w:pPr>
              <w:snapToGrid w:val="0"/>
              <w:spacing w:line="0" w:lineRule="atLeast"/>
              <w:jc w:val="center"/>
              <w:rPr>
                <w:sz w:val="24"/>
                <w:szCs w:val="24"/>
              </w:rPr>
            </w:pPr>
          </w:p>
        </w:tc>
        <w:tc>
          <w:tcPr>
            <w:tcW w:w="840" w:type="dxa"/>
            <w:tcBorders>
              <w:top w:val="single" w:color="auto" w:sz="4" w:space="0"/>
              <w:left w:val="single" w:color="auto" w:sz="6" w:space="0"/>
              <w:bottom w:val="single" w:color="auto" w:sz="4" w:space="0"/>
              <w:right w:val="single" w:color="auto" w:sz="6" w:space="0"/>
            </w:tcBorders>
            <w:vAlign w:val="center"/>
          </w:tcPr>
          <w:p>
            <w:pPr>
              <w:snapToGrid w:val="0"/>
              <w:spacing w:line="0" w:lineRule="atLeast"/>
              <w:jc w:val="center"/>
              <w:rPr>
                <w:sz w:val="24"/>
                <w:szCs w:val="24"/>
              </w:rPr>
            </w:pPr>
            <w:r>
              <w:rPr>
                <w:rFonts w:hint="eastAsia"/>
                <w:sz w:val="24"/>
                <w:szCs w:val="24"/>
              </w:rPr>
              <w:t>记录人</w:t>
            </w:r>
          </w:p>
        </w:tc>
        <w:tc>
          <w:tcPr>
            <w:tcW w:w="1615" w:type="dxa"/>
            <w:tcBorders>
              <w:top w:val="single" w:color="auto" w:sz="4" w:space="0"/>
              <w:left w:val="single" w:color="auto" w:sz="6" w:space="0"/>
              <w:bottom w:val="single" w:color="auto" w:sz="4" w:space="0"/>
              <w:right w:val="single" w:color="auto" w:sz="6" w:space="0"/>
            </w:tcBorders>
            <w:vAlign w:val="center"/>
          </w:tcPr>
          <w:p>
            <w:pPr>
              <w:snapToGrid w:val="0"/>
              <w:spacing w:line="0" w:lineRule="atLeast"/>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1308" w:type="dxa"/>
            <w:gridSpan w:val="2"/>
            <w:tcBorders>
              <w:top w:val="single" w:color="auto" w:sz="4" w:space="0"/>
              <w:left w:val="single" w:color="auto" w:sz="6" w:space="0"/>
              <w:bottom w:val="single" w:color="auto" w:sz="6" w:space="0"/>
              <w:right w:val="single" w:color="auto" w:sz="4" w:space="0"/>
            </w:tcBorders>
            <w:vAlign w:val="center"/>
          </w:tcPr>
          <w:p>
            <w:pPr>
              <w:snapToGrid w:val="0"/>
              <w:spacing w:line="0" w:lineRule="atLeast"/>
              <w:jc w:val="center"/>
              <w:rPr>
                <w:sz w:val="24"/>
                <w:szCs w:val="24"/>
              </w:rPr>
            </w:pPr>
            <w:r>
              <w:rPr>
                <w:rFonts w:hint="eastAsia"/>
                <w:sz w:val="24"/>
                <w:szCs w:val="24"/>
              </w:rPr>
              <w:t>村（社）监委会签名</w:t>
            </w:r>
          </w:p>
        </w:tc>
        <w:tc>
          <w:tcPr>
            <w:tcW w:w="3570" w:type="dxa"/>
            <w:gridSpan w:val="5"/>
            <w:tcBorders>
              <w:top w:val="single" w:color="auto" w:sz="4" w:space="0"/>
              <w:left w:val="single" w:color="auto" w:sz="4" w:space="0"/>
              <w:bottom w:val="single" w:color="auto" w:sz="6" w:space="0"/>
              <w:right w:val="single" w:color="auto" w:sz="6" w:space="0"/>
            </w:tcBorders>
            <w:vAlign w:val="center"/>
          </w:tcPr>
          <w:p>
            <w:pPr>
              <w:snapToGrid w:val="0"/>
              <w:spacing w:line="260" w:lineRule="exact"/>
              <w:jc w:val="center"/>
              <w:rPr>
                <w:sz w:val="24"/>
                <w:szCs w:val="24"/>
              </w:rPr>
            </w:pPr>
          </w:p>
        </w:tc>
        <w:tc>
          <w:tcPr>
            <w:tcW w:w="1380" w:type="dxa"/>
            <w:gridSpan w:val="2"/>
            <w:tcBorders>
              <w:top w:val="single" w:color="auto" w:sz="4" w:space="0"/>
              <w:left w:val="single" w:color="auto" w:sz="6" w:space="0"/>
              <w:bottom w:val="single" w:color="auto" w:sz="6" w:space="0"/>
              <w:right w:val="single" w:color="auto" w:sz="6" w:space="0"/>
            </w:tcBorders>
            <w:vAlign w:val="center"/>
          </w:tcPr>
          <w:p>
            <w:pPr>
              <w:snapToGrid w:val="0"/>
              <w:spacing w:line="0" w:lineRule="atLeast"/>
              <w:jc w:val="center"/>
              <w:rPr>
                <w:sz w:val="24"/>
                <w:szCs w:val="24"/>
              </w:rPr>
            </w:pPr>
            <w:r>
              <w:rPr>
                <w:rFonts w:hint="eastAsia"/>
                <w:sz w:val="24"/>
                <w:szCs w:val="24"/>
              </w:rPr>
              <w:t>镇街见证人签名</w:t>
            </w:r>
          </w:p>
        </w:tc>
        <w:tc>
          <w:tcPr>
            <w:tcW w:w="2455" w:type="dxa"/>
            <w:gridSpan w:val="2"/>
            <w:tcBorders>
              <w:top w:val="single" w:color="auto" w:sz="4" w:space="0"/>
              <w:left w:val="single" w:color="auto" w:sz="6" w:space="0"/>
              <w:bottom w:val="single" w:color="auto" w:sz="6" w:space="0"/>
              <w:right w:val="single" w:color="auto" w:sz="6" w:space="0"/>
            </w:tcBorders>
            <w:vAlign w:val="center"/>
          </w:tcPr>
          <w:p>
            <w:pPr>
              <w:snapToGrid w:val="0"/>
              <w:spacing w:line="0" w:lineRule="atLeast"/>
              <w:jc w:val="center"/>
              <w:rPr>
                <w:sz w:val="24"/>
                <w:szCs w:val="24"/>
              </w:rPr>
            </w:pPr>
          </w:p>
        </w:tc>
      </w:tr>
    </w:tbl>
    <w:p>
      <w:pPr>
        <w:rPr>
          <w:rFonts w:hint="eastAsia"/>
          <w:sz w:val="28"/>
          <w:szCs w:val="28"/>
        </w:rPr>
      </w:pPr>
      <w:r>
        <w:rPr>
          <w:rFonts w:hint="eastAsia"/>
          <w:sz w:val="28"/>
          <w:szCs w:val="28"/>
        </w:rPr>
        <w:t>备注：代表签名必须在表格内，人数较多的可使用多份表格。</w:t>
      </w:r>
    </w:p>
    <w:p>
      <w:pPr>
        <w:rPr>
          <w:rFonts w:ascii="黑体" w:eastAsia="黑体"/>
        </w:rPr>
      </w:pPr>
      <w:r>
        <w:rPr>
          <w:rFonts w:hint="eastAsia" w:ascii="黑体" w:eastAsia="黑体"/>
        </w:rPr>
        <w:t>附件</w:t>
      </w:r>
      <w:r>
        <w:rPr>
          <w:rFonts w:eastAsia="黑体"/>
        </w:rPr>
        <w:t>4</w:t>
      </w:r>
    </w:p>
    <w:p>
      <w:pPr>
        <w:spacing w:line="620" w:lineRule="exact"/>
        <w:jc w:val="center"/>
        <w:rPr>
          <w:rFonts w:hint="eastAsia" w:ascii="方正小标宋简体" w:eastAsia="方正小标宋简体"/>
          <w:sz w:val="44"/>
          <w:szCs w:val="44"/>
        </w:rPr>
      </w:pPr>
      <w:r>
        <w:rPr>
          <w:rFonts w:hint="eastAsia" w:ascii="方正小标宋简体" w:eastAsia="方正小标宋简体"/>
          <w:sz w:val="44"/>
          <w:szCs w:val="44"/>
        </w:rPr>
        <w:t>交易公示情况报告表</w:t>
      </w:r>
    </w:p>
    <w:p>
      <w:pPr>
        <w:rPr>
          <w:rFonts w:hint="eastAsia"/>
          <w:sz w:val="28"/>
          <w:szCs w:val="28"/>
        </w:rPr>
      </w:pPr>
      <w:r>
        <w:t xml:space="preserve">                              </w:t>
      </w:r>
      <w:r>
        <w:rPr>
          <w:rFonts w:hint="eastAsia"/>
          <w:sz w:val="28"/>
          <w:szCs w:val="28"/>
        </w:rPr>
        <w:t>填表时间：</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bl>
      <w:tblPr>
        <w:tblStyle w:val="6"/>
        <w:tblW w:w="8744" w:type="dxa"/>
        <w:jc w:val="center"/>
        <w:tblInd w:w="0" w:type="dxa"/>
        <w:tblLayout w:type="fixed"/>
        <w:tblCellMar>
          <w:top w:w="0" w:type="dxa"/>
          <w:left w:w="108" w:type="dxa"/>
          <w:bottom w:w="0" w:type="dxa"/>
          <w:right w:w="108" w:type="dxa"/>
        </w:tblCellMar>
      </w:tblPr>
      <w:tblGrid>
        <w:gridCol w:w="2663"/>
        <w:gridCol w:w="6081"/>
      </w:tblGrid>
      <w:tr>
        <w:tblPrEx>
          <w:tblLayout w:type="fixed"/>
          <w:tblCellMar>
            <w:top w:w="0" w:type="dxa"/>
            <w:left w:w="108" w:type="dxa"/>
            <w:bottom w:w="0" w:type="dxa"/>
            <w:right w:w="108" w:type="dxa"/>
          </w:tblCellMar>
        </w:tblPrEx>
        <w:trPr>
          <w:trHeight w:val="795" w:hRule="atLeast"/>
          <w:jc w:val="center"/>
        </w:trPr>
        <w:tc>
          <w:tcPr>
            <w:tcW w:w="2663"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int="eastAsia"/>
                <w:sz w:val="28"/>
                <w:szCs w:val="28"/>
              </w:rPr>
              <w:t>公示单位（盖章）</w:t>
            </w:r>
          </w:p>
        </w:tc>
        <w:tc>
          <w:tcPr>
            <w:tcW w:w="6081" w:type="dxa"/>
            <w:tcBorders>
              <w:top w:val="single" w:color="auto" w:sz="4" w:space="0"/>
              <w:left w:val="nil"/>
              <w:bottom w:val="single" w:color="auto" w:sz="4" w:space="0"/>
              <w:right w:val="single" w:color="auto" w:sz="4" w:space="0"/>
            </w:tcBorders>
            <w:vAlign w:val="center"/>
          </w:tcPr>
          <w:p>
            <w:pPr>
              <w:widowControl/>
              <w:snapToGrid w:val="0"/>
              <w:spacing w:line="440" w:lineRule="exact"/>
              <w:jc w:val="center"/>
              <w:rPr>
                <w:sz w:val="28"/>
                <w:szCs w:val="28"/>
              </w:rPr>
            </w:pPr>
          </w:p>
        </w:tc>
      </w:tr>
      <w:tr>
        <w:tblPrEx>
          <w:tblLayout w:type="fixed"/>
          <w:tblCellMar>
            <w:top w:w="0" w:type="dxa"/>
            <w:left w:w="108" w:type="dxa"/>
            <w:bottom w:w="0" w:type="dxa"/>
            <w:right w:w="108" w:type="dxa"/>
          </w:tblCellMar>
        </w:tblPrEx>
        <w:trPr>
          <w:trHeight w:val="727" w:hRule="atLeast"/>
          <w:jc w:val="center"/>
        </w:trPr>
        <w:tc>
          <w:tcPr>
            <w:tcW w:w="2663" w:type="dxa"/>
            <w:tcBorders>
              <w:top w:val="nil"/>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int="eastAsia"/>
                <w:sz w:val="28"/>
                <w:szCs w:val="28"/>
              </w:rPr>
              <w:t>公示时间</w:t>
            </w:r>
          </w:p>
        </w:tc>
        <w:tc>
          <w:tcPr>
            <w:tcW w:w="6081" w:type="dxa"/>
            <w:tcBorders>
              <w:top w:val="nil"/>
              <w:left w:val="nil"/>
              <w:bottom w:val="single" w:color="auto" w:sz="4" w:space="0"/>
              <w:right w:val="single" w:color="auto" w:sz="4" w:space="0"/>
            </w:tcBorders>
            <w:vAlign w:val="center"/>
          </w:tcPr>
          <w:p>
            <w:pPr>
              <w:widowControl/>
              <w:snapToGrid w:val="0"/>
              <w:spacing w:line="440" w:lineRule="exact"/>
              <w:rPr>
                <w:sz w:val="28"/>
                <w:szCs w:val="28"/>
              </w:rPr>
            </w:pPr>
            <w:r>
              <w:rPr>
                <w:sz w:val="28"/>
                <w:szCs w:val="28"/>
              </w:rPr>
              <w:t xml:space="preserve"> </w:t>
            </w: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日至</w:t>
            </w: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tc>
      </w:tr>
      <w:tr>
        <w:tblPrEx>
          <w:tblLayout w:type="fixed"/>
          <w:tblCellMar>
            <w:top w:w="0" w:type="dxa"/>
            <w:left w:w="108" w:type="dxa"/>
            <w:bottom w:w="0" w:type="dxa"/>
            <w:right w:w="108" w:type="dxa"/>
          </w:tblCellMar>
        </w:tblPrEx>
        <w:trPr>
          <w:trHeight w:val="720" w:hRule="atLeast"/>
          <w:jc w:val="center"/>
        </w:trPr>
        <w:tc>
          <w:tcPr>
            <w:tcW w:w="2663" w:type="dxa"/>
            <w:tcBorders>
              <w:top w:val="nil"/>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int="eastAsia"/>
                <w:sz w:val="28"/>
                <w:szCs w:val="28"/>
              </w:rPr>
              <w:t>公示地点</w:t>
            </w:r>
          </w:p>
        </w:tc>
        <w:tc>
          <w:tcPr>
            <w:tcW w:w="6081" w:type="dxa"/>
            <w:tcBorders>
              <w:top w:val="nil"/>
              <w:left w:val="nil"/>
              <w:bottom w:val="single" w:color="auto" w:sz="4" w:space="0"/>
              <w:right w:val="single" w:color="auto" w:sz="4" w:space="0"/>
            </w:tcBorders>
            <w:vAlign w:val="center"/>
          </w:tcPr>
          <w:p>
            <w:pPr>
              <w:widowControl/>
              <w:snapToGrid w:val="0"/>
              <w:spacing w:line="440" w:lineRule="exact"/>
              <w:jc w:val="center"/>
              <w:rPr>
                <w:sz w:val="28"/>
                <w:szCs w:val="28"/>
              </w:rPr>
            </w:pPr>
            <w:r>
              <w:rPr>
                <w:sz w:val="28"/>
                <w:szCs w:val="28"/>
              </w:rPr>
              <w:t xml:space="preserve"> </w:t>
            </w:r>
          </w:p>
        </w:tc>
      </w:tr>
      <w:tr>
        <w:tblPrEx>
          <w:tblLayout w:type="fixed"/>
          <w:tblCellMar>
            <w:top w:w="0" w:type="dxa"/>
            <w:left w:w="108" w:type="dxa"/>
            <w:bottom w:w="0" w:type="dxa"/>
            <w:right w:w="108" w:type="dxa"/>
          </w:tblCellMar>
        </w:tblPrEx>
        <w:trPr>
          <w:trHeight w:val="690" w:hRule="atLeast"/>
          <w:jc w:val="center"/>
        </w:trPr>
        <w:tc>
          <w:tcPr>
            <w:tcW w:w="2663" w:type="dxa"/>
            <w:tcBorders>
              <w:top w:val="nil"/>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int="eastAsia"/>
                <w:sz w:val="28"/>
                <w:szCs w:val="28"/>
              </w:rPr>
              <w:t>公示形式</w:t>
            </w:r>
          </w:p>
        </w:tc>
        <w:tc>
          <w:tcPr>
            <w:tcW w:w="6081" w:type="dxa"/>
            <w:tcBorders>
              <w:top w:val="nil"/>
              <w:left w:val="nil"/>
              <w:bottom w:val="single" w:color="auto" w:sz="4" w:space="0"/>
              <w:right w:val="single" w:color="auto" w:sz="4" w:space="0"/>
            </w:tcBorders>
            <w:vAlign w:val="center"/>
          </w:tcPr>
          <w:p>
            <w:pPr>
              <w:widowControl/>
              <w:snapToGrid w:val="0"/>
              <w:spacing w:line="440" w:lineRule="exact"/>
              <w:jc w:val="center"/>
              <w:rPr>
                <w:sz w:val="28"/>
                <w:szCs w:val="28"/>
              </w:rPr>
            </w:pPr>
            <w:r>
              <w:rPr>
                <w:sz w:val="28"/>
                <w:szCs w:val="28"/>
              </w:rPr>
              <w:t xml:space="preserve"> </w:t>
            </w:r>
            <w:r>
              <w:rPr>
                <w:rFonts w:hint="eastAsia"/>
                <w:sz w:val="28"/>
                <w:szCs w:val="28"/>
              </w:rPr>
              <w:t>（张贴）</w:t>
            </w:r>
          </w:p>
        </w:tc>
      </w:tr>
      <w:tr>
        <w:tblPrEx>
          <w:tblLayout w:type="fixed"/>
          <w:tblCellMar>
            <w:top w:w="0" w:type="dxa"/>
            <w:left w:w="108" w:type="dxa"/>
            <w:bottom w:w="0" w:type="dxa"/>
            <w:right w:w="108" w:type="dxa"/>
          </w:tblCellMar>
        </w:tblPrEx>
        <w:trPr>
          <w:trHeight w:val="3230" w:hRule="atLeast"/>
          <w:jc w:val="center"/>
        </w:trPr>
        <w:tc>
          <w:tcPr>
            <w:tcW w:w="2663" w:type="dxa"/>
            <w:tcBorders>
              <w:top w:val="nil"/>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int="eastAsia"/>
                <w:sz w:val="28"/>
                <w:szCs w:val="28"/>
              </w:rPr>
              <w:t>公示内容</w:t>
            </w:r>
          </w:p>
        </w:tc>
        <w:tc>
          <w:tcPr>
            <w:tcW w:w="6081" w:type="dxa"/>
            <w:tcBorders>
              <w:top w:val="nil"/>
              <w:left w:val="nil"/>
              <w:bottom w:val="single" w:color="auto" w:sz="4" w:space="0"/>
              <w:right w:val="single" w:color="auto" w:sz="4" w:space="0"/>
            </w:tcBorders>
            <w:vAlign w:val="center"/>
          </w:tcPr>
          <w:p>
            <w:pPr>
              <w:widowControl/>
              <w:spacing w:line="440" w:lineRule="exact"/>
              <w:jc w:val="left"/>
              <w:rPr>
                <w:sz w:val="28"/>
                <w:szCs w:val="28"/>
              </w:rPr>
            </w:pPr>
            <w:r>
              <w:rPr>
                <w:sz w:val="28"/>
                <w:szCs w:val="28"/>
              </w:rPr>
              <w:t>□1.</w:t>
            </w:r>
            <w:r>
              <w:rPr>
                <w:sz w:val="28"/>
                <w:szCs w:val="28"/>
                <w:u w:val="single"/>
              </w:rPr>
              <w:t xml:space="preserve">                    </w:t>
            </w:r>
            <w:r>
              <w:rPr>
                <w:rFonts w:hint="eastAsia"/>
                <w:sz w:val="28"/>
                <w:szCs w:val="28"/>
              </w:rPr>
              <w:t>农村集体资产交易民主表决书；</w:t>
            </w:r>
          </w:p>
          <w:p>
            <w:pPr>
              <w:widowControl/>
              <w:spacing w:line="440" w:lineRule="exact"/>
              <w:jc w:val="left"/>
              <w:rPr>
                <w:sz w:val="28"/>
                <w:szCs w:val="28"/>
              </w:rPr>
            </w:pPr>
            <w:r>
              <w:rPr>
                <w:sz w:val="28"/>
                <w:szCs w:val="28"/>
              </w:rPr>
              <w:t>□2.</w:t>
            </w:r>
            <w:r>
              <w:rPr>
                <w:sz w:val="28"/>
                <w:szCs w:val="28"/>
                <w:u w:val="single"/>
              </w:rPr>
              <w:t xml:space="preserve">                    </w:t>
            </w:r>
            <w:r>
              <w:rPr>
                <w:rFonts w:hint="eastAsia"/>
                <w:sz w:val="28"/>
                <w:szCs w:val="28"/>
              </w:rPr>
              <w:t>农村集体资产交易方案（编号：</w:t>
            </w:r>
            <w:r>
              <w:rPr>
                <w:sz w:val="28"/>
                <w:szCs w:val="28"/>
              </w:rPr>
              <w:t xml:space="preserve">        )</w:t>
            </w:r>
            <w:r>
              <w:rPr>
                <w:rFonts w:hint="eastAsia"/>
                <w:sz w:val="28"/>
                <w:szCs w:val="28"/>
              </w:rPr>
              <w:t>；</w:t>
            </w:r>
          </w:p>
          <w:p>
            <w:pPr>
              <w:widowControl/>
              <w:spacing w:line="440" w:lineRule="exact"/>
              <w:jc w:val="left"/>
              <w:rPr>
                <w:sz w:val="28"/>
                <w:szCs w:val="28"/>
              </w:rPr>
            </w:pPr>
            <w:r>
              <w:rPr>
                <w:sz w:val="28"/>
                <w:szCs w:val="28"/>
              </w:rPr>
              <w:t>□3.</w:t>
            </w:r>
            <w:r>
              <w:rPr>
                <w:sz w:val="28"/>
                <w:szCs w:val="28"/>
                <w:u w:val="single"/>
              </w:rPr>
              <w:t xml:space="preserve">                    </w:t>
            </w:r>
            <w:r>
              <w:rPr>
                <w:rFonts w:hint="eastAsia"/>
                <w:sz w:val="28"/>
                <w:szCs w:val="28"/>
              </w:rPr>
              <w:t>农村集体资产合同样本。</w:t>
            </w:r>
          </w:p>
          <w:p>
            <w:pPr>
              <w:widowControl/>
              <w:snapToGrid w:val="0"/>
              <w:spacing w:line="440" w:lineRule="exact"/>
              <w:jc w:val="right"/>
              <w:rPr>
                <w:sz w:val="28"/>
                <w:szCs w:val="28"/>
              </w:rPr>
            </w:pPr>
            <w:r>
              <w:rPr>
                <w:rFonts w:hint="eastAsia"/>
                <w:sz w:val="28"/>
                <w:szCs w:val="28"/>
              </w:rPr>
              <w:t>（附公示资料</w:t>
            </w:r>
            <w:r>
              <w:rPr>
                <w:sz w:val="28"/>
                <w:szCs w:val="28"/>
              </w:rPr>
              <w:t>3</w:t>
            </w:r>
            <w:r>
              <w:rPr>
                <w:rFonts w:hint="eastAsia"/>
                <w:sz w:val="28"/>
                <w:szCs w:val="28"/>
              </w:rPr>
              <w:t>份）</w:t>
            </w:r>
          </w:p>
        </w:tc>
      </w:tr>
      <w:tr>
        <w:tblPrEx>
          <w:tblLayout w:type="fixed"/>
          <w:tblCellMar>
            <w:top w:w="0" w:type="dxa"/>
            <w:left w:w="108" w:type="dxa"/>
            <w:bottom w:w="0" w:type="dxa"/>
            <w:right w:w="108" w:type="dxa"/>
          </w:tblCellMar>
        </w:tblPrEx>
        <w:trPr>
          <w:trHeight w:val="1466" w:hRule="atLeast"/>
          <w:jc w:val="center"/>
        </w:trPr>
        <w:tc>
          <w:tcPr>
            <w:tcW w:w="2663" w:type="dxa"/>
            <w:tcBorders>
              <w:top w:val="nil"/>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int="eastAsia"/>
                <w:sz w:val="28"/>
                <w:szCs w:val="28"/>
              </w:rPr>
              <w:t>公示结果</w:t>
            </w:r>
          </w:p>
        </w:tc>
        <w:tc>
          <w:tcPr>
            <w:tcW w:w="6081" w:type="dxa"/>
            <w:tcBorders>
              <w:top w:val="nil"/>
              <w:left w:val="nil"/>
              <w:bottom w:val="single" w:color="auto" w:sz="4" w:space="0"/>
              <w:right w:val="single" w:color="auto" w:sz="4" w:space="0"/>
            </w:tcBorders>
            <w:vAlign w:val="center"/>
          </w:tcPr>
          <w:p>
            <w:pPr>
              <w:widowControl/>
              <w:snapToGrid w:val="0"/>
              <w:spacing w:line="440" w:lineRule="exact"/>
              <w:jc w:val="center"/>
              <w:rPr>
                <w:sz w:val="52"/>
                <w:szCs w:val="52"/>
              </w:rPr>
            </w:pPr>
            <w:r>
              <w:rPr>
                <w:rFonts w:hint="eastAsia"/>
                <w:sz w:val="28"/>
                <w:szCs w:val="52"/>
              </w:rPr>
              <w:t>（公示期内无异议）</w:t>
            </w:r>
          </w:p>
        </w:tc>
      </w:tr>
    </w:tbl>
    <w:p>
      <w:pPr>
        <w:ind w:left="1052" w:hanging="1053" w:hangingChars="396"/>
        <w:rPr>
          <w:sz w:val="28"/>
          <w:szCs w:val="28"/>
        </w:rPr>
      </w:pPr>
      <w:r>
        <w:rPr>
          <w:rFonts w:hint="eastAsia"/>
          <w:sz w:val="28"/>
          <w:szCs w:val="28"/>
        </w:rPr>
        <w:t>注：</w:t>
      </w:r>
      <w:r>
        <w:rPr>
          <w:sz w:val="28"/>
          <w:szCs w:val="28"/>
        </w:rPr>
        <w:t>1</w:t>
      </w:r>
      <w:r>
        <w:rPr>
          <w:rFonts w:hint="eastAsia"/>
          <w:sz w:val="28"/>
          <w:szCs w:val="28"/>
        </w:rPr>
        <w:t>．此表一式</w:t>
      </w:r>
      <w:r>
        <w:rPr>
          <w:sz w:val="28"/>
          <w:szCs w:val="28"/>
        </w:rPr>
        <w:t>3</w:t>
      </w:r>
      <w:r>
        <w:rPr>
          <w:rFonts w:hint="eastAsia"/>
          <w:sz w:val="28"/>
          <w:szCs w:val="28"/>
        </w:rPr>
        <w:t>份，公示单位、交易管理机构、交易服务机构各留存</w:t>
      </w:r>
      <w:r>
        <w:rPr>
          <w:sz w:val="28"/>
          <w:szCs w:val="28"/>
        </w:rPr>
        <w:t>1</w:t>
      </w:r>
      <w:r>
        <w:rPr>
          <w:rFonts w:hint="eastAsia"/>
          <w:sz w:val="28"/>
          <w:szCs w:val="28"/>
        </w:rPr>
        <w:t>份。</w:t>
      </w:r>
    </w:p>
    <w:p>
      <w:pPr>
        <w:ind w:firstLine="612" w:firstLineChars="230"/>
        <w:rPr>
          <w:sz w:val="28"/>
          <w:szCs w:val="28"/>
        </w:rPr>
      </w:pPr>
      <w:r>
        <w:rPr>
          <w:sz w:val="28"/>
          <w:szCs w:val="28"/>
        </w:rPr>
        <w:t>2</w:t>
      </w:r>
      <w:r>
        <w:rPr>
          <w:rFonts w:hint="eastAsia"/>
          <w:sz w:val="28"/>
          <w:szCs w:val="28"/>
        </w:rPr>
        <w:t>．公示时间不得少于规定的天数。</w:t>
      </w:r>
    </w:p>
    <w:p>
      <w:pPr>
        <w:ind w:firstLine="612" w:firstLineChars="230"/>
        <w:rPr>
          <w:sz w:val="28"/>
          <w:szCs w:val="28"/>
        </w:rPr>
      </w:pPr>
      <w:r>
        <w:rPr>
          <w:sz w:val="28"/>
          <w:szCs w:val="28"/>
        </w:rPr>
        <w:t>3</w:t>
      </w:r>
      <w:r>
        <w:rPr>
          <w:rFonts w:hint="eastAsia"/>
          <w:sz w:val="28"/>
          <w:szCs w:val="28"/>
        </w:rPr>
        <w:t>．公示报告需附上公示现场照片。</w:t>
      </w:r>
    </w:p>
    <w:p/>
    <w:p>
      <w:pPr>
        <w:spacing w:line="440" w:lineRule="exact"/>
        <w:rPr>
          <w:rFonts w:ascii="黑体" w:eastAsia="黑体"/>
        </w:rPr>
      </w:pPr>
      <w:r>
        <w:rPr>
          <w:rFonts w:hint="eastAsia" w:ascii="黑体" w:eastAsia="黑体"/>
        </w:rPr>
        <w:t>附件</w:t>
      </w:r>
      <w:r>
        <w:rPr>
          <w:rFonts w:eastAsia="黑体"/>
        </w:rPr>
        <w:t>5</w:t>
      </w:r>
    </w:p>
    <w:p>
      <w:pPr>
        <w:spacing w:line="620" w:lineRule="exact"/>
        <w:jc w:val="center"/>
        <w:rPr>
          <w:rFonts w:hint="eastAsia" w:ascii="方正小标宋简体" w:eastAsia="方正小标宋简体"/>
          <w:sz w:val="44"/>
          <w:szCs w:val="44"/>
        </w:rPr>
      </w:pPr>
      <w:r>
        <w:rPr>
          <w:rFonts w:hint="eastAsia" w:ascii="方正小标宋简体" w:eastAsia="方正小标宋简体"/>
          <w:sz w:val="44"/>
          <w:szCs w:val="44"/>
        </w:rPr>
        <w:t>交易立项申请表</w:t>
      </w:r>
    </w:p>
    <w:p>
      <w:pPr>
        <w:spacing w:line="400" w:lineRule="exact"/>
        <w:rPr>
          <w:rFonts w:hint="eastAsia"/>
          <w:sz w:val="28"/>
          <w:szCs w:val="28"/>
        </w:rPr>
      </w:pPr>
      <w:r>
        <w:rPr>
          <w:rFonts w:hint="eastAsia"/>
          <w:sz w:val="28"/>
          <w:szCs w:val="28"/>
        </w:rPr>
        <w:t>项目编号：</w:t>
      </w:r>
      <w:r>
        <w:rPr>
          <w:sz w:val="28"/>
          <w:szCs w:val="28"/>
        </w:rPr>
        <w:t xml:space="preserve">                       </w:t>
      </w:r>
      <w:r>
        <w:rPr>
          <w:rFonts w:hint="eastAsia"/>
          <w:sz w:val="28"/>
          <w:szCs w:val="28"/>
        </w:rPr>
        <w:t>填报日期：</w:t>
      </w:r>
    </w:p>
    <w:tbl>
      <w:tblPr>
        <w:tblStyle w:val="6"/>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1585"/>
        <w:gridCol w:w="2168"/>
        <w:gridCol w:w="776"/>
        <w:gridCol w:w="1011"/>
        <w:gridCol w:w="2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4"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sz w:val="21"/>
                <w:szCs w:val="21"/>
              </w:rPr>
            </w:pPr>
            <w:r>
              <w:rPr>
                <w:rFonts w:hint="eastAsia"/>
                <w:sz w:val="21"/>
                <w:szCs w:val="21"/>
              </w:rPr>
              <w:t>申请</w:t>
            </w:r>
          </w:p>
          <w:p>
            <w:pPr>
              <w:spacing w:line="280" w:lineRule="exact"/>
              <w:rPr>
                <w:sz w:val="21"/>
                <w:szCs w:val="21"/>
              </w:rPr>
            </w:pPr>
            <w:r>
              <w:rPr>
                <w:rFonts w:hint="eastAsia"/>
                <w:sz w:val="21"/>
                <w:szCs w:val="21"/>
              </w:rPr>
              <w:t>单位</w:t>
            </w:r>
          </w:p>
          <w:p>
            <w:pPr>
              <w:snapToGrid w:val="0"/>
              <w:spacing w:line="280" w:lineRule="exact"/>
              <w:rPr>
                <w:sz w:val="21"/>
                <w:szCs w:val="21"/>
              </w:rPr>
            </w:pPr>
            <w:r>
              <w:rPr>
                <w:rFonts w:hint="eastAsia"/>
                <w:sz w:val="21"/>
                <w:szCs w:val="21"/>
              </w:rPr>
              <w:t>情况</w:t>
            </w:r>
          </w:p>
        </w:tc>
        <w:tc>
          <w:tcPr>
            <w:tcW w:w="15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单位名称</w:t>
            </w:r>
          </w:p>
        </w:tc>
        <w:tc>
          <w:tcPr>
            <w:tcW w:w="2168" w:type="dxa"/>
            <w:tcBorders>
              <w:top w:val="single" w:color="auto" w:sz="4" w:space="0"/>
              <w:left w:val="single" w:color="auto" w:sz="4" w:space="0"/>
              <w:bottom w:val="single" w:color="auto" w:sz="4" w:space="0"/>
              <w:right w:val="single" w:color="auto" w:sz="4" w:space="0"/>
            </w:tcBorders>
            <w:vAlign w:val="top"/>
          </w:tcPr>
          <w:p>
            <w:pPr>
              <w:snapToGrid w:val="0"/>
              <w:spacing w:line="280" w:lineRule="exact"/>
              <w:rPr>
                <w:sz w:val="21"/>
                <w:szCs w:val="21"/>
              </w:rPr>
            </w:pPr>
          </w:p>
        </w:tc>
        <w:tc>
          <w:tcPr>
            <w:tcW w:w="178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组织证明书编号</w:t>
            </w:r>
          </w:p>
        </w:tc>
        <w:tc>
          <w:tcPr>
            <w:tcW w:w="2647"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1"/>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所在地址</w:t>
            </w:r>
          </w:p>
        </w:tc>
        <w:tc>
          <w:tcPr>
            <w:tcW w:w="2168" w:type="dxa"/>
            <w:tcBorders>
              <w:top w:val="single" w:color="auto" w:sz="4" w:space="0"/>
              <w:left w:val="single" w:color="auto" w:sz="4" w:space="0"/>
              <w:bottom w:val="single" w:color="auto" w:sz="4" w:space="0"/>
              <w:right w:val="single" w:color="auto" w:sz="4" w:space="0"/>
            </w:tcBorders>
            <w:vAlign w:val="top"/>
          </w:tcPr>
          <w:p>
            <w:pPr>
              <w:snapToGrid w:val="0"/>
              <w:spacing w:line="280" w:lineRule="exact"/>
              <w:rPr>
                <w:sz w:val="21"/>
                <w:szCs w:val="21"/>
              </w:rPr>
            </w:pPr>
          </w:p>
        </w:tc>
        <w:tc>
          <w:tcPr>
            <w:tcW w:w="178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法人代表</w:t>
            </w:r>
          </w:p>
        </w:tc>
        <w:tc>
          <w:tcPr>
            <w:tcW w:w="2647"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874"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sz w:val="21"/>
                <w:szCs w:val="21"/>
              </w:rPr>
            </w:pPr>
            <w:r>
              <w:rPr>
                <w:rFonts w:hint="eastAsia"/>
                <w:sz w:val="21"/>
                <w:szCs w:val="21"/>
              </w:rPr>
              <w:t>资产</w:t>
            </w:r>
          </w:p>
          <w:p>
            <w:pPr>
              <w:spacing w:line="280" w:lineRule="exact"/>
              <w:rPr>
                <w:sz w:val="21"/>
                <w:szCs w:val="21"/>
              </w:rPr>
            </w:pPr>
            <w:r>
              <w:rPr>
                <w:rFonts w:hint="eastAsia"/>
                <w:sz w:val="21"/>
                <w:szCs w:val="21"/>
              </w:rPr>
              <w:t>基本</w:t>
            </w:r>
          </w:p>
          <w:p>
            <w:pPr>
              <w:snapToGrid w:val="0"/>
              <w:spacing w:line="280" w:lineRule="exact"/>
              <w:rPr>
                <w:sz w:val="21"/>
                <w:szCs w:val="21"/>
              </w:rPr>
            </w:pPr>
            <w:r>
              <w:rPr>
                <w:rFonts w:hint="eastAsia"/>
                <w:sz w:val="21"/>
                <w:szCs w:val="21"/>
              </w:rPr>
              <w:t>情况</w:t>
            </w:r>
          </w:p>
        </w:tc>
        <w:tc>
          <w:tcPr>
            <w:tcW w:w="15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资产编号</w:t>
            </w:r>
          </w:p>
        </w:tc>
        <w:tc>
          <w:tcPr>
            <w:tcW w:w="2168" w:type="dxa"/>
            <w:tcBorders>
              <w:top w:val="single" w:color="auto" w:sz="4" w:space="0"/>
              <w:left w:val="single" w:color="auto" w:sz="4" w:space="0"/>
              <w:bottom w:val="single" w:color="auto" w:sz="4" w:space="0"/>
              <w:right w:val="single" w:color="auto" w:sz="4" w:space="0"/>
            </w:tcBorders>
            <w:vAlign w:val="top"/>
          </w:tcPr>
          <w:p>
            <w:pPr>
              <w:snapToGrid w:val="0"/>
              <w:spacing w:line="280" w:lineRule="exact"/>
              <w:rPr>
                <w:sz w:val="21"/>
                <w:szCs w:val="21"/>
              </w:rPr>
            </w:pPr>
          </w:p>
        </w:tc>
        <w:tc>
          <w:tcPr>
            <w:tcW w:w="178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资产名称</w:t>
            </w:r>
          </w:p>
        </w:tc>
        <w:tc>
          <w:tcPr>
            <w:tcW w:w="2647"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8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1"/>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资产建筑面积</w:t>
            </w:r>
          </w:p>
        </w:tc>
        <w:tc>
          <w:tcPr>
            <w:tcW w:w="2168" w:type="dxa"/>
            <w:tcBorders>
              <w:top w:val="single" w:color="auto" w:sz="4" w:space="0"/>
              <w:left w:val="single" w:color="auto" w:sz="4" w:space="0"/>
              <w:bottom w:val="single" w:color="auto" w:sz="4" w:space="0"/>
              <w:right w:val="single" w:color="auto" w:sz="4" w:space="0"/>
            </w:tcBorders>
            <w:vAlign w:val="top"/>
          </w:tcPr>
          <w:p>
            <w:pPr>
              <w:snapToGrid w:val="0"/>
              <w:spacing w:line="280" w:lineRule="exact"/>
              <w:rPr>
                <w:sz w:val="21"/>
                <w:szCs w:val="21"/>
              </w:rPr>
            </w:pPr>
          </w:p>
        </w:tc>
        <w:tc>
          <w:tcPr>
            <w:tcW w:w="178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资产占地面积</w:t>
            </w:r>
          </w:p>
        </w:tc>
        <w:tc>
          <w:tcPr>
            <w:tcW w:w="2647"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8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1"/>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资产地点</w:t>
            </w:r>
          </w:p>
        </w:tc>
        <w:tc>
          <w:tcPr>
            <w:tcW w:w="2168" w:type="dxa"/>
            <w:tcBorders>
              <w:top w:val="single" w:color="auto" w:sz="4" w:space="0"/>
              <w:left w:val="single" w:color="auto" w:sz="4" w:space="0"/>
              <w:bottom w:val="single" w:color="auto" w:sz="4" w:space="0"/>
              <w:right w:val="single" w:color="auto" w:sz="4" w:space="0"/>
            </w:tcBorders>
            <w:vAlign w:val="top"/>
          </w:tcPr>
          <w:p>
            <w:pPr>
              <w:snapToGrid w:val="0"/>
              <w:spacing w:line="280" w:lineRule="exact"/>
              <w:rPr>
                <w:sz w:val="21"/>
                <w:szCs w:val="21"/>
              </w:rPr>
            </w:pPr>
          </w:p>
        </w:tc>
        <w:tc>
          <w:tcPr>
            <w:tcW w:w="178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单元号</w:t>
            </w:r>
          </w:p>
        </w:tc>
        <w:tc>
          <w:tcPr>
            <w:tcW w:w="2647"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8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1"/>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资产性质</w:t>
            </w:r>
          </w:p>
        </w:tc>
        <w:tc>
          <w:tcPr>
            <w:tcW w:w="2168" w:type="dxa"/>
            <w:tcBorders>
              <w:top w:val="single" w:color="auto" w:sz="4" w:space="0"/>
              <w:left w:val="single" w:color="auto" w:sz="4" w:space="0"/>
              <w:bottom w:val="single" w:color="auto" w:sz="4" w:space="0"/>
              <w:right w:val="single" w:color="auto" w:sz="4" w:space="0"/>
            </w:tcBorders>
            <w:vAlign w:val="top"/>
          </w:tcPr>
          <w:p>
            <w:pPr>
              <w:snapToGrid w:val="0"/>
              <w:spacing w:line="280" w:lineRule="exact"/>
              <w:rPr>
                <w:sz w:val="21"/>
                <w:szCs w:val="21"/>
              </w:rPr>
            </w:pPr>
          </w:p>
        </w:tc>
        <w:tc>
          <w:tcPr>
            <w:tcW w:w="178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资产类型</w:t>
            </w:r>
          </w:p>
        </w:tc>
        <w:tc>
          <w:tcPr>
            <w:tcW w:w="2647"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74"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sz w:val="21"/>
                <w:szCs w:val="21"/>
              </w:rPr>
            </w:pPr>
            <w:r>
              <w:rPr>
                <w:rFonts w:hint="eastAsia"/>
                <w:sz w:val="21"/>
                <w:szCs w:val="21"/>
              </w:rPr>
              <w:t>交易</w:t>
            </w:r>
          </w:p>
          <w:p>
            <w:pPr>
              <w:spacing w:line="280" w:lineRule="exact"/>
              <w:rPr>
                <w:sz w:val="21"/>
                <w:szCs w:val="21"/>
              </w:rPr>
            </w:pPr>
            <w:r>
              <w:rPr>
                <w:rFonts w:hint="eastAsia"/>
                <w:sz w:val="21"/>
                <w:szCs w:val="21"/>
              </w:rPr>
              <w:t>基本</w:t>
            </w:r>
          </w:p>
          <w:p>
            <w:pPr>
              <w:snapToGrid w:val="0"/>
              <w:spacing w:line="280" w:lineRule="exact"/>
              <w:rPr>
                <w:sz w:val="21"/>
                <w:szCs w:val="21"/>
              </w:rPr>
            </w:pPr>
            <w:r>
              <w:rPr>
                <w:rFonts w:hint="eastAsia"/>
                <w:sz w:val="21"/>
                <w:szCs w:val="21"/>
              </w:rPr>
              <w:t>条件</w:t>
            </w:r>
          </w:p>
        </w:tc>
        <w:tc>
          <w:tcPr>
            <w:tcW w:w="15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资产用途</w:t>
            </w:r>
          </w:p>
        </w:tc>
        <w:tc>
          <w:tcPr>
            <w:tcW w:w="2168" w:type="dxa"/>
            <w:tcBorders>
              <w:top w:val="single" w:color="auto" w:sz="4" w:space="0"/>
              <w:left w:val="single" w:color="auto" w:sz="4" w:space="0"/>
              <w:bottom w:val="single" w:color="auto" w:sz="4" w:space="0"/>
              <w:right w:val="single" w:color="auto" w:sz="4" w:space="0"/>
            </w:tcBorders>
            <w:vAlign w:val="top"/>
          </w:tcPr>
          <w:p>
            <w:pPr>
              <w:snapToGrid w:val="0"/>
              <w:spacing w:line="280" w:lineRule="exact"/>
              <w:rPr>
                <w:sz w:val="21"/>
                <w:szCs w:val="21"/>
              </w:rPr>
            </w:pPr>
          </w:p>
        </w:tc>
        <w:tc>
          <w:tcPr>
            <w:tcW w:w="178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合同年限</w:t>
            </w:r>
          </w:p>
        </w:tc>
        <w:tc>
          <w:tcPr>
            <w:tcW w:w="2647"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8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1"/>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交易底价</w:t>
            </w:r>
          </w:p>
        </w:tc>
        <w:tc>
          <w:tcPr>
            <w:tcW w:w="2168" w:type="dxa"/>
            <w:tcBorders>
              <w:top w:val="single" w:color="auto" w:sz="4" w:space="0"/>
              <w:left w:val="single" w:color="auto" w:sz="4" w:space="0"/>
              <w:bottom w:val="single" w:color="auto" w:sz="4" w:space="0"/>
              <w:right w:val="single" w:color="auto" w:sz="4" w:space="0"/>
            </w:tcBorders>
            <w:vAlign w:val="top"/>
          </w:tcPr>
          <w:p>
            <w:pPr>
              <w:snapToGrid w:val="0"/>
              <w:spacing w:line="280" w:lineRule="exact"/>
              <w:rPr>
                <w:sz w:val="21"/>
                <w:szCs w:val="21"/>
              </w:rPr>
            </w:pPr>
          </w:p>
        </w:tc>
        <w:tc>
          <w:tcPr>
            <w:tcW w:w="178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原合同价格</w:t>
            </w:r>
          </w:p>
        </w:tc>
        <w:tc>
          <w:tcPr>
            <w:tcW w:w="2647"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8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1"/>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交易类别</w:t>
            </w:r>
          </w:p>
        </w:tc>
        <w:tc>
          <w:tcPr>
            <w:tcW w:w="6602" w:type="dxa"/>
            <w:gridSpan w:val="4"/>
            <w:tcBorders>
              <w:top w:val="single" w:color="auto" w:sz="4" w:space="0"/>
              <w:left w:val="single" w:color="auto" w:sz="4" w:space="0"/>
              <w:bottom w:val="single" w:color="auto" w:sz="4" w:space="0"/>
              <w:right w:val="single" w:color="auto" w:sz="4" w:space="0"/>
            </w:tcBorders>
            <w:vAlign w:val="top"/>
          </w:tcPr>
          <w:p>
            <w:pPr>
              <w:snapToGrid w:val="0"/>
              <w:spacing w:line="2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5"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280" w:lineRule="exact"/>
              <w:rPr>
                <w:sz w:val="21"/>
                <w:szCs w:val="21"/>
              </w:rPr>
            </w:pPr>
            <w:r>
              <w:rPr>
                <w:rFonts w:hint="eastAsia"/>
                <w:sz w:val="21"/>
                <w:szCs w:val="21"/>
              </w:rPr>
              <w:t>申请</w:t>
            </w:r>
          </w:p>
          <w:p>
            <w:pPr>
              <w:spacing w:line="280" w:lineRule="exact"/>
              <w:rPr>
                <w:sz w:val="21"/>
                <w:szCs w:val="21"/>
              </w:rPr>
            </w:pPr>
            <w:r>
              <w:rPr>
                <w:rFonts w:hint="eastAsia"/>
                <w:sz w:val="21"/>
                <w:szCs w:val="21"/>
              </w:rPr>
              <w:t>单位</w:t>
            </w:r>
          </w:p>
          <w:p>
            <w:pPr>
              <w:snapToGrid w:val="0"/>
              <w:spacing w:line="280" w:lineRule="exact"/>
              <w:rPr>
                <w:sz w:val="21"/>
                <w:szCs w:val="21"/>
              </w:rPr>
            </w:pPr>
            <w:r>
              <w:rPr>
                <w:rFonts w:hint="eastAsia"/>
                <w:sz w:val="21"/>
                <w:szCs w:val="21"/>
              </w:rPr>
              <w:t>意见</w:t>
            </w:r>
          </w:p>
        </w:tc>
        <w:tc>
          <w:tcPr>
            <w:tcW w:w="3753" w:type="dxa"/>
            <w:gridSpan w:val="2"/>
            <w:tcBorders>
              <w:top w:val="single" w:color="auto" w:sz="4" w:space="0"/>
              <w:left w:val="single" w:color="auto" w:sz="4" w:space="0"/>
              <w:bottom w:val="single" w:color="auto" w:sz="4" w:space="0"/>
              <w:right w:val="single" w:color="auto" w:sz="4" w:space="0"/>
            </w:tcBorders>
            <w:vAlign w:val="top"/>
          </w:tcPr>
          <w:p>
            <w:pPr>
              <w:spacing w:line="280" w:lineRule="exact"/>
              <w:rPr>
                <w:sz w:val="21"/>
                <w:szCs w:val="21"/>
              </w:rPr>
            </w:pPr>
            <w:r>
              <w:rPr>
                <w:rFonts w:hint="eastAsia"/>
                <w:sz w:val="21"/>
                <w:szCs w:val="21"/>
              </w:rPr>
              <w:t>例：项目已于</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日民主表决通过，且符合法律、法规要求。现向贵单位申报，并附《广州市农村集体资产交易管理办法》第十五条所规定资料供审核。请就项目予以指引！</w:t>
            </w:r>
          </w:p>
          <w:p>
            <w:pPr>
              <w:spacing w:line="280" w:lineRule="exact"/>
              <w:rPr>
                <w:sz w:val="21"/>
                <w:szCs w:val="21"/>
              </w:rPr>
            </w:pPr>
            <w:r>
              <w:rPr>
                <w:sz w:val="21"/>
                <w:szCs w:val="21"/>
              </w:rPr>
              <w:t xml:space="preserve">             </w:t>
            </w:r>
          </w:p>
          <w:p>
            <w:pPr>
              <w:spacing w:line="280" w:lineRule="exact"/>
              <w:rPr>
                <w:sz w:val="21"/>
                <w:szCs w:val="21"/>
              </w:rPr>
            </w:pPr>
            <w:r>
              <w:rPr>
                <w:sz w:val="21"/>
                <w:szCs w:val="21"/>
              </w:rPr>
              <w:t xml:space="preserve"> </w:t>
            </w:r>
            <w:r>
              <w:rPr>
                <w:rFonts w:hint="eastAsia"/>
                <w:sz w:val="21"/>
                <w:szCs w:val="21"/>
              </w:rPr>
              <w:t>申请单位（盖章）：</w:t>
            </w:r>
          </w:p>
          <w:p>
            <w:pPr>
              <w:snapToGrid w:val="0"/>
              <w:spacing w:line="280" w:lineRule="exact"/>
              <w:rPr>
                <w:sz w:val="21"/>
                <w:szCs w:val="21"/>
              </w:rPr>
            </w:pPr>
            <w:r>
              <w:rPr>
                <w:sz w:val="21"/>
                <w:szCs w:val="21"/>
              </w:rPr>
              <w:t xml:space="preserve"> </w:t>
            </w:r>
            <w:r>
              <w:rPr>
                <w:rFonts w:hint="eastAsia"/>
                <w:sz w:val="21"/>
                <w:szCs w:val="21"/>
              </w:rPr>
              <w:t>负责人签名：</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tc>
        <w:tc>
          <w:tcPr>
            <w:tcW w:w="776"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经济联合社意见</w:t>
            </w:r>
          </w:p>
        </w:tc>
        <w:tc>
          <w:tcPr>
            <w:tcW w:w="3658" w:type="dxa"/>
            <w:gridSpan w:val="2"/>
            <w:tcBorders>
              <w:top w:val="single" w:color="auto" w:sz="4" w:space="0"/>
              <w:left w:val="single" w:color="auto" w:sz="4" w:space="0"/>
              <w:bottom w:val="single" w:color="auto" w:sz="4" w:space="0"/>
              <w:right w:val="single" w:color="auto" w:sz="4" w:space="0"/>
            </w:tcBorders>
            <w:vAlign w:val="top"/>
          </w:tcPr>
          <w:p>
            <w:pPr>
              <w:spacing w:line="280" w:lineRule="exact"/>
              <w:rPr>
                <w:sz w:val="21"/>
                <w:szCs w:val="21"/>
              </w:rPr>
            </w:pPr>
            <w:r>
              <w:rPr>
                <w:rFonts w:hint="eastAsia"/>
                <w:sz w:val="21"/>
                <w:szCs w:val="21"/>
              </w:rPr>
              <w:t>例：交易资料齐备，无否定意见。</w:t>
            </w:r>
          </w:p>
          <w:p>
            <w:pPr>
              <w:spacing w:line="280" w:lineRule="exact"/>
              <w:rPr>
                <w:sz w:val="21"/>
                <w:szCs w:val="21"/>
              </w:rPr>
            </w:pPr>
            <w:r>
              <w:rPr>
                <w:sz w:val="21"/>
                <w:szCs w:val="21"/>
              </w:rPr>
              <w:t xml:space="preserve"> </w:t>
            </w:r>
          </w:p>
          <w:p>
            <w:pPr>
              <w:spacing w:line="280" w:lineRule="exact"/>
              <w:rPr>
                <w:sz w:val="21"/>
                <w:szCs w:val="21"/>
              </w:rPr>
            </w:pPr>
          </w:p>
          <w:p>
            <w:pPr>
              <w:spacing w:line="280" w:lineRule="exact"/>
              <w:rPr>
                <w:sz w:val="21"/>
                <w:szCs w:val="21"/>
              </w:rPr>
            </w:pPr>
            <w:r>
              <w:rPr>
                <w:rFonts w:hint="eastAsia"/>
                <w:sz w:val="21"/>
                <w:szCs w:val="21"/>
              </w:rPr>
              <w:t>经济联合社（盖章）：</w:t>
            </w:r>
          </w:p>
          <w:p>
            <w:pPr>
              <w:spacing w:line="280" w:lineRule="exact"/>
              <w:rPr>
                <w:sz w:val="21"/>
                <w:szCs w:val="21"/>
              </w:rPr>
            </w:pPr>
            <w:r>
              <w:rPr>
                <w:rFonts w:hint="eastAsia"/>
                <w:sz w:val="21"/>
                <w:szCs w:val="21"/>
              </w:rPr>
              <w:t>负责人签名：</w:t>
            </w:r>
          </w:p>
          <w:p>
            <w:pPr>
              <w:snapToGrid w:val="0"/>
              <w:spacing w:line="280" w:lineRule="exact"/>
              <w:rPr>
                <w:sz w:val="21"/>
                <w:szCs w:val="21"/>
              </w:rPr>
            </w:pP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0"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280" w:lineRule="exact"/>
              <w:rPr>
                <w:sz w:val="21"/>
                <w:szCs w:val="21"/>
              </w:rPr>
            </w:pPr>
            <w:r>
              <w:rPr>
                <w:rFonts w:hint="eastAsia"/>
                <w:sz w:val="21"/>
                <w:szCs w:val="21"/>
              </w:rPr>
              <w:t>交易</w:t>
            </w:r>
          </w:p>
          <w:p>
            <w:pPr>
              <w:spacing w:line="280" w:lineRule="exact"/>
              <w:rPr>
                <w:sz w:val="21"/>
                <w:szCs w:val="21"/>
              </w:rPr>
            </w:pPr>
            <w:r>
              <w:rPr>
                <w:rFonts w:hint="eastAsia"/>
                <w:sz w:val="21"/>
                <w:szCs w:val="21"/>
              </w:rPr>
              <w:t>管理</w:t>
            </w:r>
          </w:p>
          <w:p>
            <w:pPr>
              <w:spacing w:line="280" w:lineRule="exact"/>
              <w:rPr>
                <w:sz w:val="21"/>
                <w:szCs w:val="21"/>
              </w:rPr>
            </w:pPr>
            <w:r>
              <w:rPr>
                <w:rFonts w:hint="eastAsia"/>
                <w:sz w:val="21"/>
                <w:szCs w:val="21"/>
              </w:rPr>
              <w:t>机构</w:t>
            </w:r>
          </w:p>
          <w:p>
            <w:pPr>
              <w:snapToGrid w:val="0"/>
              <w:spacing w:line="280" w:lineRule="exact"/>
              <w:rPr>
                <w:sz w:val="21"/>
                <w:szCs w:val="21"/>
              </w:rPr>
            </w:pPr>
            <w:r>
              <w:rPr>
                <w:rFonts w:hint="eastAsia"/>
                <w:sz w:val="21"/>
                <w:szCs w:val="21"/>
              </w:rPr>
              <w:t>意见</w:t>
            </w:r>
          </w:p>
        </w:tc>
        <w:tc>
          <w:tcPr>
            <w:tcW w:w="8187" w:type="dxa"/>
            <w:gridSpan w:val="5"/>
            <w:tcBorders>
              <w:top w:val="single" w:color="auto" w:sz="4" w:space="0"/>
              <w:left w:val="single" w:color="auto" w:sz="4" w:space="0"/>
              <w:bottom w:val="single" w:color="auto" w:sz="4" w:space="0"/>
              <w:right w:val="single" w:color="auto" w:sz="4" w:space="0"/>
            </w:tcBorders>
            <w:vAlign w:val="top"/>
          </w:tcPr>
          <w:p>
            <w:pPr>
              <w:spacing w:line="280" w:lineRule="exact"/>
              <w:rPr>
                <w:sz w:val="21"/>
                <w:szCs w:val="21"/>
              </w:rPr>
            </w:pPr>
            <w:r>
              <w:rPr>
                <w:rFonts w:hint="eastAsia"/>
                <w:sz w:val="21"/>
                <w:szCs w:val="21"/>
              </w:rPr>
              <w:t>例：经我单位审核：项目基本情况属实、民主表决程序合法、资料齐全，交易条件及意向方资格条件设置符合公平性要求，符合《广州市农村集体资产交易管理办法》要求，同意将项目及项目资料转交</w:t>
            </w:r>
            <w:r>
              <w:rPr>
                <w:rFonts w:hint="eastAsia"/>
                <w:sz w:val="21"/>
                <w:szCs w:val="21"/>
                <w:u w:val="single"/>
              </w:rPr>
              <w:t xml:space="preserve">      </w:t>
            </w:r>
            <w:r>
              <w:rPr>
                <w:rFonts w:hint="eastAsia"/>
                <w:sz w:val="21"/>
                <w:szCs w:val="21"/>
              </w:rPr>
              <w:t>（交易服务机构交易），由交易机构接受委托后按交易方案、交易合同条件组织交易。</w:t>
            </w:r>
          </w:p>
          <w:p>
            <w:pPr>
              <w:spacing w:line="280" w:lineRule="exact"/>
              <w:rPr>
                <w:sz w:val="21"/>
                <w:szCs w:val="21"/>
              </w:rPr>
            </w:pPr>
            <w:r>
              <w:rPr>
                <w:rFonts w:hint="eastAsia"/>
                <w:sz w:val="21"/>
                <w:szCs w:val="21"/>
              </w:rPr>
              <w:t>交易管理部门（盖章）：</w:t>
            </w:r>
          </w:p>
          <w:p>
            <w:pPr>
              <w:snapToGrid w:val="0"/>
              <w:spacing w:line="280" w:lineRule="exact"/>
              <w:rPr>
                <w:sz w:val="21"/>
                <w:szCs w:val="21"/>
              </w:rPr>
            </w:pPr>
            <w:r>
              <w:rPr>
                <w:rFonts w:hint="eastAsia"/>
                <w:sz w:val="21"/>
                <w:szCs w:val="21"/>
              </w:rPr>
              <w:t>负责人签名：</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atLeast"/>
          <w:jc w:val="center"/>
        </w:trPr>
        <w:tc>
          <w:tcPr>
            <w:tcW w:w="874" w:type="dxa"/>
            <w:tcBorders>
              <w:top w:val="single" w:color="auto" w:sz="4" w:space="0"/>
              <w:left w:val="single" w:color="auto" w:sz="4" w:space="0"/>
              <w:bottom w:val="single" w:color="auto" w:sz="4" w:space="0"/>
              <w:right w:val="single" w:color="auto" w:sz="4" w:space="0"/>
            </w:tcBorders>
            <w:vAlign w:val="top"/>
          </w:tcPr>
          <w:p>
            <w:pPr>
              <w:snapToGrid w:val="0"/>
              <w:spacing w:line="280" w:lineRule="exact"/>
              <w:rPr>
                <w:sz w:val="21"/>
                <w:szCs w:val="21"/>
              </w:rPr>
            </w:pPr>
            <w:r>
              <w:rPr>
                <w:rFonts w:hint="eastAsia"/>
                <w:sz w:val="21"/>
                <w:szCs w:val="21"/>
              </w:rPr>
              <w:t>交易服务机构意见</w:t>
            </w:r>
          </w:p>
        </w:tc>
        <w:tc>
          <w:tcPr>
            <w:tcW w:w="8187" w:type="dxa"/>
            <w:gridSpan w:val="5"/>
            <w:tcBorders>
              <w:top w:val="single" w:color="auto" w:sz="4" w:space="0"/>
              <w:left w:val="single" w:color="auto" w:sz="4" w:space="0"/>
              <w:bottom w:val="single" w:color="auto" w:sz="4" w:space="0"/>
              <w:right w:val="single" w:color="auto" w:sz="4" w:space="0"/>
            </w:tcBorders>
            <w:vAlign w:val="top"/>
          </w:tcPr>
          <w:p>
            <w:pPr>
              <w:spacing w:line="280" w:lineRule="exact"/>
              <w:rPr>
                <w:sz w:val="21"/>
                <w:szCs w:val="21"/>
              </w:rPr>
            </w:pPr>
            <w:r>
              <w:rPr>
                <w:rFonts w:hint="eastAsia"/>
                <w:sz w:val="21"/>
                <w:szCs w:val="21"/>
              </w:rPr>
              <w:t>例：经审查，申请人就项目所提交资料齐备，符合进场交易条件。</w:t>
            </w:r>
          </w:p>
          <w:p>
            <w:pPr>
              <w:spacing w:line="280" w:lineRule="exact"/>
              <w:rPr>
                <w:sz w:val="21"/>
                <w:szCs w:val="21"/>
              </w:rPr>
            </w:pPr>
          </w:p>
          <w:p>
            <w:pPr>
              <w:spacing w:line="280" w:lineRule="exact"/>
              <w:rPr>
                <w:sz w:val="21"/>
                <w:szCs w:val="21"/>
              </w:rPr>
            </w:pPr>
            <w:r>
              <w:rPr>
                <w:sz w:val="21"/>
                <w:szCs w:val="21"/>
              </w:rPr>
              <w:t xml:space="preserve">                                 </w:t>
            </w:r>
          </w:p>
          <w:p>
            <w:pPr>
              <w:snapToGrid w:val="0"/>
              <w:spacing w:line="280" w:lineRule="exact"/>
              <w:rPr>
                <w:sz w:val="21"/>
                <w:szCs w:val="21"/>
              </w:rPr>
            </w:pPr>
            <w:r>
              <w:rPr>
                <w:sz w:val="21"/>
                <w:szCs w:val="21"/>
              </w:rPr>
              <w:t xml:space="preserve">                                          </w:t>
            </w:r>
            <w:r>
              <w:rPr>
                <w:rFonts w:hint="eastAsia"/>
                <w:sz w:val="21"/>
                <w:szCs w:val="21"/>
              </w:rPr>
              <w:t>交易服务机构（盖章）</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备注</w:t>
            </w:r>
          </w:p>
        </w:tc>
        <w:tc>
          <w:tcPr>
            <w:tcW w:w="8187" w:type="dxa"/>
            <w:gridSpan w:val="5"/>
            <w:tcBorders>
              <w:top w:val="single" w:color="auto" w:sz="4" w:space="0"/>
              <w:left w:val="single" w:color="auto" w:sz="4" w:space="0"/>
              <w:bottom w:val="single" w:color="auto" w:sz="4" w:space="0"/>
              <w:right w:val="single" w:color="auto" w:sz="4" w:space="0"/>
            </w:tcBorders>
            <w:vAlign w:val="top"/>
          </w:tcPr>
          <w:p>
            <w:pPr>
              <w:snapToGrid w:val="0"/>
              <w:spacing w:line="280" w:lineRule="exact"/>
              <w:rPr>
                <w:sz w:val="21"/>
                <w:szCs w:val="21"/>
              </w:rPr>
            </w:pPr>
            <w:r>
              <w:rPr>
                <w:rFonts w:hint="eastAsia"/>
                <w:sz w:val="21"/>
                <w:szCs w:val="21"/>
              </w:rPr>
              <w:t>附件：</w:t>
            </w:r>
            <w:r>
              <w:rPr>
                <w:sz w:val="21"/>
                <w:szCs w:val="21"/>
              </w:rPr>
              <w:t>1.</w:t>
            </w:r>
            <w:r>
              <w:rPr>
                <w:rFonts w:hint="eastAsia"/>
                <w:sz w:val="21"/>
                <w:szCs w:val="21"/>
              </w:rPr>
              <w:t>白云区农村集体资产交易方案；</w:t>
            </w:r>
            <w:r>
              <w:rPr>
                <w:sz w:val="21"/>
                <w:szCs w:val="21"/>
              </w:rPr>
              <w:t>2.</w:t>
            </w:r>
            <w:r>
              <w:rPr>
                <w:rFonts w:hint="eastAsia"/>
                <w:sz w:val="21"/>
                <w:szCs w:val="21"/>
              </w:rPr>
              <w:t>交易合同样本；</w:t>
            </w:r>
            <w:r>
              <w:rPr>
                <w:sz w:val="21"/>
                <w:szCs w:val="21"/>
              </w:rPr>
              <w:t>3.</w:t>
            </w:r>
            <w:r>
              <w:rPr>
                <w:rFonts w:hint="eastAsia"/>
                <w:sz w:val="21"/>
                <w:szCs w:val="21"/>
              </w:rPr>
              <w:t>表决情况记录表；</w:t>
            </w:r>
            <w:r>
              <w:rPr>
                <w:sz w:val="21"/>
                <w:szCs w:val="21"/>
              </w:rPr>
              <w:t>4.</w:t>
            </w:r>
            <w:r>
              <w:rPr>
                <w:rFonts w:hint="eastAsia"/>
                <w:sz w:val="21"/>
                <w:szCs w:val="21"/>
              </w:rPr>
              <w:t>公示情况报告表。</w:t>
            </w:r>
          </w:p>
        </w:tc>
      </w:tr>
    </w:tbl>
    <w:p>
      <w:pPr>
        <w:spacing w:line="400" w:lineRule="exact"/>
        <w:ind w:left="1177" w:hanging="1178" w:hangingChars="443"/>
        <w:rPr>
          <w:sz w:val="28"/>
          <w:szCs w:val="28"/>
        </w:rPr>
      </w:pPr>
      <w:r>
        <w:rPr>
          <w:rFonts w:hint="eastAsia"/>
          <w:sz w:val="28"/>
          <w:szCs w:val="28"/>
        </w:rPr>
        <w:t>说明：</w:t>
      </w:r>
      <w:r>
        <w:rPr>
          <w:sz w:val="28"/>
          <w:szCs w:val="28"/>
        </w:rPr>
        <w:t>1</w:t>
      </w:r>
      <w:r>
        <w:rPr>
          <w:rFonts w:hint="eastAsia"/>
          <w:sz w:val="28"/>
          <w:szCs w:val="28"/>
        </w:rPr>
        <w:t>．本表一式</w:t>
      </w:r>
      <w:r>
        <w:rPr>
          <w:sz w:val="28"/>
          <w:szCs w:val="28"/>
        </w:rPr>
        <w:t>3</w:t>
      </w:r>
      <w:r>
        <w:rPr>
          <w:rFonts w:hint="eastAsia"/>
          <w:sz w:val="28"/>
          <w:szCs w:val="28"/>
        </w:rPr>
        <w:t>份，申请单位、交易管理机构、交易服务机构各留存</w:t>
      </w:r>
      <w:r>
        <w:rPr>
          <w:sz w:val="28"/>
          <w:szCs w:val="28"/>
        </w:rPr>
        <w:t>1</w:t>
      </w:r>
      <w:r>
        <w:rPr>
          <w:rFonts w:hint="eastAsia"/>
          <w:sz w:val="28"/>
          <w:szCs w:val="28"/>
        </w:rPr>
        <w:t>份。</w:t>
      </w:r>
    </w:p>
    <w:p>
      <w:pPr>
        <w:spacing w:line="400" w:lineRule="exact"/>
        <w:ind w:left="61" w:leftChars="20" w:firstLine="763" w:firstLineChars="287"/>
        <w:rPr>
          <w:sz w:val="28"/>
          <w:szCs w:val="28"/>
        </w:rPr>
      </w:pPr>
      <w:r>
        <w:rPr>
          <w:sz w:val="28"/>
          <w:szCs w:val="28"/>
        </w:rPr>
        <w:t>2</w:t>
      </w:r>
      <w:r>
        <w:rPr>
          <w:rFonts w:hint="eastAsia"/>
          <w:sz w:val="28"/>
          <w:szCs w:val="28"/>
        </w:rPr>
        <w:t>．附件须由交易管理机构盖骑缝章。</w:t>
      </w:r>
    </w:p>
    <w:p>
      <w:pPr>
        <w:rPr>
          <w:rFonts w:ascii="黑体" w:eastAsia="黑体"/>
        </w:rPr>
      </w:pPr>
      <w:r>
        <w:rPr>
          <w:rFonts w:hint="eastAsia" w:ascii="黑体" w:eastAsia="黑体"/>
        </w:rPr>
        <w:t>附件</w:t>
      </w:r>
      <w:r>
        <w:rPr>
          <w:rFonts w:eastAsia="黑体"/>
        </w:rPr>
        <w:t>6</w:t>
      </w:r>
    </w:p>
    <w:p>
      <w:pPr>
        <w:spacing w:line="620" w:lineRule="exact"/>
        <w:jc w:val="center"/>
        <w:rPr>
          <w:rFonts w:hint="eastAsia" w:ascii="方正小标宋简体" w:eastAsia="方正小标宋简体"/>
          <w:sz w:val="44"/>
          <w:szCs w:val="44"/>
        </w:rPr>
      </w:pPr>
      <w:r>
        <w:rPr>
          <w:rFonts w:hint="eastAsia" w:ascii="方正小标宋简体" w:eastAsia="方正小标宋简体"/>
          <w:sz w:val="44"/>
          <w:szCs w:val="44"/>
          <w:u w:val="single"/>
        </w:rPr>
        <w:t>（项目名称）</w:t>
      </w:r>
      <w:r>
        <w:rPr>
          <w:rFonts w:hint="eastAsia" w:ascii="方正小标宋简体" w:eastAsia="方正小标宋简体"/>
          <w:sz w:val="44"/>
          <w:szCs w:val="44"/>
        </w:rPr>
        <w:t>招标公告</w:t>
      </w:r>
    </w:p>
    <w:p>
      <w:pPr>
        <w:rPr>
          <w:rFonts w:hint="eastAsia"/>
        </w:rPr>
      </w:pPr>
    </w:p>
    <w:p>
      <w:pPr>
        <w:spacing w:line="500" w:lineRule="exact"/>
        <w:ind w:firstLine="532" w:firstLineChars="200"/>
        <w:rPr>
          <w:b/>
          <w:sz w:val="28"/>
          <w:szCs w:val="28"/>
        </w:rPr>
      </w:pPr>
      <w:r>
        <w:rPr>
          <w:sz w:val="28"/>
          <w:szCs w:val="28"/>
          <w:u w:val="single"/>
        </w:rPr>
        <w:t xml:space="preserve">    </w:t>
      </w:r>
      <w:r>
        <w:rPr>
          <w:rFonts w:hint="eastAsia"/>
          <w:sz w:val="28"/>
          <w:szCs w:val="28"/>
        </w:rPr>
        <w:t>镇</w:t>
      </w:r>
      <w:r>
        <w:rPr>
          <w:sz w:val="28"/>
          <w:szCs w:val="28"/>
        </w:rPr>
        <w:t>“</w:t>
      </w:r>
      <w:r>
        <w:rPr>
          <w:rFonts w:hint="eastAsia"/>
          <w:sz w:val="28"/>
          <w:szCs w:val="28"/>
        </w:rPr>
        <w:t>三资</w:t>
      </w:r>
      <w:r>
        <w:rPr>
          <w:sz w:val="28"/>
          <w:szCs w:val="28"/>
        </w:rPr>
        <w:t>”</w:t>
      </w:r>
      <w:r>
        <w:rPr>
          <w:rFonts w:hint="eastAsia"/>
          <w:sz w:val="28"/>
          <w:szCs w:val="28"/>
        </w:rPr>
        <w:t>管理服务中心（</w:t>
      </w:r>
      <w:r>
        <w:rPr>
          <w:sz w:val="28"/>
          <w:szCs w:val="28"/>
          <w:u w:val="single"/>
        </w:rPr>
        <w:t xml:space="preserve">    </w:t>
      </w:r>
      <w:r>
        <w:rPr>
          <w:rFonts w:hint="eastAsia"/>
          <w:bCs/>
          <w:sz w:val="28"/>
          <w:szCs w:val="28"/>
        </w:rPr>
        <w:t>联社交易站</w:t>
      </w:r>
      <w:r>
        <w:rPr>
          <w:rFonts w:hint="eastAsia"/>
          <w:sz w:val="28"/>
          <w:szCs w:val="28"/>
        </w:rPr>
        <w:t>）受白云区</w:t>
      </w:r>
      <w:r>
        <w:rPr>
          <w:sz w:val="28"/>
          <w:szCs w:val="28"/>
          <w:u w:val="single"/>
        </w:rPr>
        <w:t xml:space="preserve">    </w:t>
      </w:r>
      <w:r>
        <w:rPr>
          <w:rFonts w:hint="eastAsia"/>
          <w:sz w:val="28"/>
          <w:szCs w:val="28"/>
        </w:rPr>
        <w:t>镇街</w:t>
      </w:r>
      <w:r>
        <w:rPr>
          <w:b/>
          <w:sz w:val="28"/>
          <w:szCs w:val="28"/>
          <w:u w:val="single"/>
        </w:rPr>
        <w:t xml:space="preserve">    </w:t>
      </w:r>
      <w:r>
        <w:rPr>
          <w:rFonts w:hint="eastAsia"/>
          <w:sz w:val="28"/>
          <w:szCs w:val="28"/>
        </w:rPr>
        <w:t>经济联合社（</w:t>
      </w:r>
      <w:r>
        <w:rPr>
          <w:sz w:val="28"/>
          <w:szCs w:val="28"/>
          <w:u w:val="single"/>
        </w:rPr>
        <w:t xml:space="preserve">    </w:t>
      </w:r>
      <w:r>
        <w:rPr>
          <w:rFonts w:hint="eastAsia"/>
          <w:sz w:val="28"/>
          <w:szCs w:val="28"/>
        </w:rPr>
        <w:t>经济合作社）的委托，定于</w:t>
      </w: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r>
        <w:rPr>
          <w:b/>
          <w:sz w:val="28"/>
          <w:szCs w:val="28"/>
          <w:u w:val="single"/>
        </w:rPr>
        <w:t xml:space="preserve">    </w:t>
      </w:r>
      <w:r>
        <w:rPr>
          <w:rFonts w:hint="eastAsia"/>
          <w:sz w:val="28"/>
          <w:szCs w:val="28"/>
        </w:rPr>
        <w:t>时</w:t>
      </w:r>
      <w:r>
        <w:rPr>
          <w:sz w:val="28"/>
          <w:szCs w:val="28"/>
          <w:u w:val="single"/>
        </w:rPr>
        <w:t xml:space="preserve">    </w:t>
      </w:r>
      <w:r>
        <w:rPr>
          <w:rFonts w:hint="eastAsia"/>
          <w:sz w:val="28"/>
          <w:szCs w:val="28"/>
        </w:rPr>
        <w:t>分对白云区</w:t>
      </w:r>
      <w:r>
        <w:rPr>
          <w:sz w:val="28"/>
          <w:szCs w:val="28"/>
          <w:u w:val="single"/>
        </w:rPr>
        <w:t xml:space="preserve">    </w:t>
      </w:r>
      <w:r>
        <w:rPr>
          <w:rFonts w:hint="eastAsia"/>
          <w:sz w:val="28"/>
          <w:szCs w:val="28"/>
        </w:rPr>
        <w:t>镇街</w:t>
      </w:r>
      <w:r>
        <w:rPr>
          <w:sz w:val="28"/>
          <w:szCs w:val="28"/>
          <w:u w:val="single"/>
        </w:rPr>
        <w:t xml:space="preserve">    </w:t>
      </w:r>
      <w:r>
        <w:rPr>
          <w:rFonts w:hint="eastAsia"/>
          <w:sz w:val="28"/>
          <w:szCs w:val="28"/>
        </w:rPr>
        <w:t>经济联合社（</w:t>
      </w:r>
      <w:r>
        <w:rPr>
          <w:sz w:val="28"/>
          <w:szCs w:val="28"/>
          <w:u w:val="single"/>
        </w:rPr>
        <w:t xml:space="preserve">    </w:t>
      </w:r>
      <w:r>
        <w:rPr>
          <w:rFonts w:hint="eastAsia"/>
          <w:sz w:val="28"/>
          <w:szCs w:val="28"/>
        </w:rPr>
        <w:t>经济合作社）的</w:t>
      </w:r>
      <w:r>
        <w:rPr>
          <w:b/>
          <w:sz w:val="28"/>
          <w:szCs w:val="28"/>
          <w:u w:val="single"/>
        </w:rPr>
        <w:t xml:space="preserve">        </w:t>
      </w:r>
      <w:r>
        <w:rPr>
          <w:rFonts w:hint="eastAsia"/>
          <w:sz w:val="28"/>
          <w:szCs w:val="28"/>
        </w:rPr>
        <w:t>（标的）进行招投标，本项目采用</w:t>
      </w:r>
      <w:r>
        <w:rPr>
          <w:sz w:val="28"/>
          <w:szCs w:val="28"/>
          <w:u w:val="single"/>
        </w:rPr>
        <w:t xml:space="preserve">            </w:t>
      </w:r>
      <w:r>
        <w:rPr>
          <w:rFonts w:hint="eastAsia"/>
          <w:sz w:val="28"/>
          <w:szCs w:val="28"/>
        </w:rPr>
        <w:t>方式进行，欢迎有意参加单位前来竞价。</w:t>
      </w:r>
    </w:p>
    <w:p>
      <w:pPr>
        <w:spacing w:line="500" w:lineRule="exact"/>
        <w:ind w:firstLine="532" w:firstLineChars="200"/>
        <w:rPr>
          <w:rFonts w:eastAsia="黑体"/>
          <w:sz w:val="28"/>
          <w:szCs w:val="28"/>
        </w:rPr>
      </w:pPr>
      <w:r>
        <w:rPr>
          <w:rFonts w:hint="eastAsia" w:eastAsia="黑体"/>
          <w:sz w:val="28"/>
          <w:szCs w:val="28"/>
        </w:rPr>
        <w:t>一、项目基本情况</w:t>
      </w:r>
    </w:p>
    <w:p>
      <w:pPr>
        <w:spacing w:line="500" w:lineRule="exact"/>
        <w:ind w:firstLine="532" w:firstLineChars="200"/>
        <w:rPr>
          <w:sz w:val="28"/>
          <w:szCs w:val="28"/>
          <w:u w:val="single"/>
        </w:rPr>
      </w:pPr>
      <w:r>
        <w:rPr>
          <w:sz w:val="28"/>
          <w:szCs w:val="28"/>
        </w:rPr>
        <w:t>1.</w:t>
      </w:r>
      <w:r>
        <w:rPr>
          <w:rFonts w:hint="eastAsia"/>
          <w:sz w:val="28"/>
          <w:szCs w:val="28"/>
        </w:rPr>
        <w:t>资产类型及面积：。</w:t>
      </w:r>
    </w:p>
    <w:p>
      <w:pPr>
        <w:spacing w:line="500" w:lineRule="exact"/>
        <w:ind w:firstLine="532" w:firstLineChars="200"/>
        <w:rPr>
          <w:sz w:val="28"/>
          <w:szCs w:val="28"/>
          <w:u w:val="single"/>
        </w:rPr>
      </w:pPr>
      <w:r>
        <w:rPr>
          <w:sz w:val="28"/>
          <w:szCs w:val="28"/>
        </w:rPr>
        <w:t>2.</w:t>
      </w:r>
      <w:r>
        <w:rPr>
          <w:rFonts w:hint="eastAsia"/>
          <w:sz w:val="28"/>
          <w:szCs w:val="28"/>
        </w:rPr>
        <w:t>标的物所在位置：。</w:t>
      </w:r>
    </w:p>
    <w:p>
      <w:pPr>
        <w:spacing w:line="500" w:lineRule="exact"/>
        <w:ind w:firstLine="532" w:firstLineChars="200"/>
        <w:rPr>
          <w:sz w:val="28"/>
          <w:szCs w:val="28"/>
          <w:u w:val="single"/>
        </w:rPr>
      </w:pPr>
      <w:r>
        <w:rPr>
          <w:sz w:val="28"/>
          <w:szCs w:val="28"/>
        </w:rPr>
        <w:t>3.</w:t>
      </w:r>
      <w:r>
        <w:rPr>
          <w:rFonts w:hint="eastAsia"/>
          <w:sz w:val="28"/>
          <w:szCs w:val="28"/>
        </w:rPr>
        <w:t>资产使用范围：。</w:t>
      </w:r>
    </w:p>
    <w:p>
      <w:pPr>
        <w:spacing w:line="500" w:lineRule="exact"/>
        <w:ind w:firstLine="532" w:firstLineChars="200"/>
        <w:rPr>
          <w:sz w:val="28"/>
          <w:szCs w:val="28"/>
          <w:u w:val="single"/>
        </w:rPr>
      </w:pPr>
      <w:r>
        <w:rPr>
          <w:sz w:val="28"/>
          <w:szCs w:val="28"/>
        </w:rPr>
        <w:t>4.</w:t>
      </w:r>
      <w:r>
        <w:rPr>
          <w:rFonts w:hint="eastAsia"/>
          <w:sz w:val="28"/>
          <w:szCs w:val="28"/>
        </w:rPr>
        <w:t>租赁</w:t>
      </w:r>
      <w:r>
        <w:rPr>
          <w:sz w:val="28"/>
          <w:szCs w:val="28"/>
        </w:rPr>
        <w:t>/</w:t>
      </w:r>
      <w:r>
        <w:rPr>
          <w:rFonts w:hint="eastAsia"/>
          <w:sz w:val="28"/>
          <w:szCs w:val="28"/>
        </w:rPr>
        <w:t>承包期限：</w:t>
      </w:r>
      <w:r>
        <w:rPr>
          <w:sz w:val="28"/>
          <w:szCs w:val="28"/>
          <w:u w:val="single"/>
        </w:rPr>
        <w:t xml:space="preserve">    </w:t>
      </w:r>
      <w:r>
        <w:rPr>
          <w:rFonts w:hint="eastAsia"/>
          <w:sz w:val="28"/>
          <w:szCs w:val="28"/>
        </w:rPr>
        <w:t>年，自</w:t>
      </w: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日起至</w:t>
      </w: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日止，免租期</w:t>
      </w:r>
      <w:r>
        <w:rPr>
          <w:sz w:val="28"/>
          <w:szCs w:val="28"/>
        </w:rPr>
        <w:t>/</w:t>
      </w:r>
      <w:r>
        <w:rPr>
          <w:rFonts w:hint="eastAsia"/>
          <w:sz w:val="28"/>
          <w:szCs w:val="28"/>
        </w:rPr>
        <w:t>基建期：自</w:t>
      </w: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日起至</w:t>
      </w: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日止。</w:t>
      </w:r>
    </w:p>
    <w:p>
      <w:pPr>
        <w:spacing w:line="500" w:lineRule="exact"/>
        <w:ind w:firstLine="532" w:firstLineChars="200"/>
        <w:rPr>
          <w:sz w:val="28"/>
          <w:szCs w:val="28"/>
          <w:u w:val="single"/>
        </w:rPr>
      </w:pPr>
      <w:r>
        <w:rPr>
          <w:sz w:val="28"/>
          <w:szCs w:val="28"/>
        </w:rPr>
        <w:t>5.</w:t>
      </w:r>
      <w:r>
        <w:rPr>
          <w:rFonts w:hint="eastAsia"/>
          <w:sz w:val="28"/>
          <w:szCs w:val="28"/>
        </w:rPr>
        <w:t>交易底价：。</w:t>
      </w:r>
    </w:p>
    <w:p>
      <w:pPr>
        <w:spacing w:line="500" w:lineRule="exact"/>
        <w:ind w:firstLine="532" w:firstLineChars="200"/>
        <w:rPr>
          <w:sz w:val="28"/>
          <w:szCs w:val="28"/>
          <w:u w:val="single"/>
        </w:rPr>
      </w:pPr>
      <w:r>
        <w:rPr>
          <w:sz w:val="28"/>
          <w:szCs w:val="28"/>
        </w:rPr>
        <w:t>6.</w:t>
      </w:r>
      <w:r>
        <w:rPr>
          <w:rFonts w:hint="eastAsia"/>
          <w:sz w:val="28"/>
          <w:szCs w:val="28"/>
        </w:rPr>
        <w:t>租金递增方式：。</w:t>
      </w:r>
    </w:p>
    <w:p>
      <w:pPr>
        <w:spacing w:line="500" w:lineRule="exact"/>
        <w:ind w:firstLine="532" w:firstLineChars="200"/>
        <w:rPr>
          <w:sz w:val="28"/>
          <w:szCs w:val="28"/>
          <w:u w:val="single"/>
        </w:rPr>
      </w:pPr>
      <w:r>
        <w:rPr>
          <w:sz w:val="28"/>
          <w:szCs w:val="28"/>
        </w:rPr>
        <w:t>7.</w:t>
      </w:r>
      <w:r>
        <w:rPr>
          <w:rFonts w:hint="eastAsia"/>
          <w:sz w:val="28"/>
          <w:szCs w:val="28"/>
        </w:rPr>
        <w:t>租金收取方式：。</w:t>
      </w:r>
    </w:p>
    <w:p>
      <w:pPr>
        <w:adjustRightInd w:val="0"/>
        <w:spacing w:line="500" w:lineRule="exact"/>
        <w:ind w:firstLine="521" w:firstLineChars="196"/>
        <w:rPr>
          <w:kern w:val="28"/>
          <w:sz w:val="28"/>
          <w:szCs w:val="28"/>
        </w:rPr>
      </w:pPr>
      <w:r>
        <w:rPr>
          <w:kern w:val="28"/>
          <w:sz w:val="28"/>
          <w:szCs w:val="28"/>
        </w:rPr>
        <w:t>8.</w:t>
      </w:r>
      <w:r>
        <w:rPr>
          <w:rFonts w:hint="eastAsia"/>
          <w:kern w:val="28"/>
          <w:sz w:val="28"/>
          <w:szCs w:val="28"/>
        </w:rPr>
        <w:t>交易保证金为</w:t>
      </w:r>
      <w:r>
        <w:rPr>
          <w:kern w:val="28"/>
          <w:sz w:val="28"/>
          <w:szCs w:val="28"/>
          <w:u w:val="single"/>
        </w:rPr>
        <w:t xml:space="preserve"> </w:t>
      </w:r>
      <w:r>
        <w:rPr>
          <w:rFonts w:hint="eastAsia"/>
          <w:kern w:val="28"/>
          <w:sz w:val="28"/>
          <w:szCs w:val="28"/>
        </w:rPr>
        <w:t>￥元，以存款或转账形式于</w:t>
      </w:r>
      <w:r>
        <w:rPr>
          <w:kern w:val="28"/>
          <w:sz w:val="28"/>
          <w:szCs w:val="28"/>
          <w:u w:val="single"/>
        </w:rPr>
        <w:t xml:space="preserve"> </w:t>
      </w:r>
      <w:r>
        <w:rPr>
          <w:rFonts w:hint="eastAsia"/>
          <w:kern w:val="28"/>
          <w:sz w:val="28"/>
          <w:szCs w:val="28"/>
        </w:rPr>
        <w:t>年</w:t>
      </w:r>
      <w:r>
        <w:rPr>
          <w:kern w:val="28"/>
          <w:sz w:val="28"/>
          <w:szCs w:val="28"/>
          <w:u w:val="single"/>
        </w:rPr>
        <w:t xml:space="preserve"> </w:t>
      </w:r>
      <w:r>
        <w:rPr>
          <w:rFonts w:hint="eastAsia"/>
          <w:kern w:val="28"/>
          <w:sz w:val="28"/>
          <w:szCs w:val="28"/>
        </w:rPr>
        <w:t>月</w:t>
      </w:r>
      <w:r>
        <w:rPr>
          <w:kern w:val="28"/>
          <w:sz w:val="28"/>
          <w:szCs w:val="28"/>
          <w:u w:val="single"/>
        </w:rPr>
        <w:t xml:space="preserve"> </w:t>
      </w:r>
      <w:r>
        <w:rPr>
          <w:rFonts w:hint="eastAsia"/>
          <w:kern w:val="28"/>
          <w:sz w:val="28"/>
          <w:szCs w:val="28"/>
        </w:rPr>
        <w:t>日至</w:t>
      </w:r>
      <w:r>
        <w:rPr>
          <w:kern w:val="28"/>
          <w:sz w:val="28"/>
          <w:szCs w:val="28"/>
          <w:u w:val="single"/>
        </w:rPr>
        <w:t xml:space="preserve"> </w:t>
      </w:r>
      <w:r>
        <w:rPr>
          <w:rFonts w:hint="eastAsia"/>
          <w:kern w:val="28"/>
          <w:sz w:val="28"/>
          <w:szCs w:val="28"/>
        </w:rPr>
        <w:t>年</w:t>
      </w:r>
      <w:r>
        <w:rPr>
          <w:kern w:val="28"/>
          <w:sz w:val="28"/>
          <w:szCs w:val="28"/>
          <w:u w:val="single"/>
        </w:rPr>
        <w:t xml:space="preserve"> </w:t>
      </w:r>
      <w:r>
        <w:rPr>
          <w:rFonts w:hint="eastAsia"/>
          <w:kern w:val="28"/>
          <w:sz w:val="28"/>
          <w:szCs w:val="28"/>
        </w:rPr>
        <w:t>月</w:t>
      </w:r>
      <w:r>
        <w:rPr>
          <w:kern w:val="28"/>
          <w:sz w:val="28"/>
          <w:szCs w:val="28"/>
          <w:u w:val="single"/>
        </w:rPr>
        <w:t xml:space="preserve"> </w:t>
      </w:r>
      <w:r>
        <w:rPr>
          <w:rFonts w:hint="eastAsia"/>
          <w:kern w:val="28"/>
          <w:sz w:val="28"/>
          <w:szCs w:val="28"/>
        </w:rPr>
        <w:t>日缴纳至开户银行：</w:t>
      </w:r>
      <w:r>
        <w:rPr>
          <w:kern w:val="28"/>
          <w:sz w:val="28"/>
          <w:szCs w:val="28"/>
          <w:u w:val="single"/>
        </w:rPr>
        <w:t xml:space="preserve">   </w:t>
      </w:r>
      <w:r>
        <w:rPr>
          <w:kern w:val="28"/>
          <w:sz w:val="28"/>
          <w:szCs w:val="28"/>
        </w:rPr>
        <w:t xml:space="preserve"> </w:t>
      </w:r>
      <w:r>
        <w:rPr>
          <w:rFonts w:hint="eastAsia"/>
          <w:kern w:val="28"/>
          <w:sz w:val="28"/>
          <w:szCs w:val="28"/>
        </w:rPr>
        <w:t>；账户名：</w:t>
      </w:r>
      <w:r>
        <w:rPr>
          <w:kern w:val="28"/>
          <w:sz w:val="28"/>
          <w:szCs w:val="28"/>
          <w:u w:val="single"/>
        </w:rPr>
        <w:t xml:space="preserve">  </w:t>
      </w:r>
      <w:r>
        <w:rPr>
          <w:rFonts w:hint="eastAsia"/>
          <w:kern w:val="28"/>
          <w:sz w:val="28"/>
          <w:szCs w:val="28"/>
        </w:rPr>
        <w:t>；账号：</w:t>
      </w:r>
      <w:r>
        <w:rPr>
          <w:kern w:val="28"/>
          <w:sz w:val="28"/>
          <w:szCs w:val="28"/>
          <w:u w:val="single"/>
        </w:rPr>
        <w:t xml:space="preserve">  </w:t>
      </w:r>
      <w:r>
        <w:rPr>
          <w:rFonts w:hint="eastAsia"/>
          <w:kern w:val="28"/>
          <w:sz w:val="28"/>
          <w:szCs w:val="28"/>
        </w:rPr>
        <w:t>。保证金须在指定时间内实名达账才能有效，填写进账单时应在备注栏注明：交易保证金。</w:t>
      </w:r>
      <w:r>
        <w:rPr>
          <w:kern w:val="28"/>
          <w:sz w:val="28"/>
          <w:szCs w:val="28"/>
        </w:rPr>
        <w:t>1</w:t>
      </w:r>
      <w:r>
        <w:rPr>
          <w:rFonts w:hint="eastAsia"/>
          <w:kern w:val="28"/>
          <w:sz w:val="28"/>
          <w:szCs w:val="28"/>
        </w:rPr>
        <w:t>份保证金只能竞得</w:t>
      </w:r>
      <w:r>
        <w:rPr>
          <w:kern w:val="28"/>
          <w:sz w:val="28"/>
          <w:szCs w:val="28"/>
        </w:rPr>
        <w:t>1</w:t>
      </w:r>
      <w:r>
        <w:rPr>
          <w:rFonts w:hint="eastAsia"/>
          <w:kern w:val="28"/>
          <w:sz w:val="28"/>
          <w:szCs w:val="28"/>
        </w:rPr>
        <w:t>宗交易，若未成功竞得，可以竞投其他交易。未能中标的竞投人所缴纳的保证金在交易结果公示结束后</w:t>
      </w:r>
      <w:r>
        <w:rPr>
          <w:kern w:val="28"/>
          <w:sz w:val="28"/>
          <w:szCs w:val="28"/>
        </w:rPr>
        <w:t>5</w:t>
      </w:r>
      <w:r>
        <w:rPr>
          <w:rFonts w:hint="eastAsia"/>
          <w:kern w:val="28"/>
          <w:sz w:val="28"/>
          <w:szCs w:val="28"/>
        </w:rPr>
        <w:t>个工作日内予以原额退回；若竞得人在竞投结果公示期满后</w:t>
      </w:r>
      <w:r>
        <w:rPr>
          <w:kern w:val="28"/>
          <w:sz w:val="28"/>
          <w:szCs w:val="28"/>
        </w:rPr>
        <w:t>5</w:t>
      </w:r>
      <w:r>
        <w:rPr>
          <w:rFonts w:hint="eastAsia"/>
          <w:kern w:val="28"/>
          <w:sz w:val="28"/>
          <w:szCs w:val="28"/>
        </w:rPr>
        <w:t>个工作日内未与村、社农村集体签订合同的，视为放弃本次交易，所缴纳的交易保证金将不予退回。</w:t>
      </w:r>
      <w:r>
        <w:rPr>
          <w:kern w:val="28"/>
          <w:sz w:val="28"/>
          <w:szCs w:val="28"/>
        </w:rPr>
        <w:t xml:space="preserve"> </w:t>
      </w:r>
    </w:p>
    <w:p>
      <w:pPr>
        <w:adjustRightInd w:val="0"/>
        <w:spacing w:line="500" w:lineRule="exact"/>
        <w:ind w:firstLine="521" w:firstLineChars="196"/>
        <w:rPr>
          <w:kern w:val="28"/>
          <w:sz w:val="28"/>
          <w:szCs w:val="28"/>
        </w:rPr>
      </w:pPr>
      <w:r>
        <w:rPr>
          <w:kern w:val="28"/>
          <w:sz w:val="28"/>
          <w:szCs w:val="28"/>
        </w:rPr>
        <w:t>9.</w:t>
      </w:r>
      <w:r>
        <w:rPr>
          <w:rFonts w:hint="eastAsia"/>
          <w:kern w:val="28"/>
          <w:sz w:val="28"/>
          <w:szCs w:val="28"/>
        </w:rPr>
        <w:t>合同履行保证金为</w:t>
      </w:r>
      <w:r>
        <w:rPr>
          <w:kern w:val="28"/>
          <w:sz w:val="28"/>
          <w:szCs w:val="28"/>
          <w:u w:val="single"/>
        </w:rPr>
        <w:t xml:space="preserve"> </w:t>
      </w:r>
      <w:r>
        <w:rPr>
          <w:rFonts w:hint="eastAsia"/>
          <w:kern w:val="28"/>
          <w:sz w:val="28"/>
          <w:szCs w:val="28"/>
        </w:rPr>
        <w:t>￥元，在竞得人竞得资产后交易保证金将自动转化为合同履行保证金（注：竞投时缴纳的竞投保证金转为合同履行保证金，不足部分补足，多出部分退回，并收回原收据，重新开具保证金收据）。</w:t>
      </w:r>
    </w:p>
    <w:p>
      <w:pPr>
        <w:adjustRightInd w:val="0"/>
        <w:spacing w:line="500" w:lineRule="exact"/>
        <w:ind w:firstLine="521" w:firstLineChars="196"/>
        <w:rPr>
          <w:kern w:val="0"/>
          <w:sz w:val="28"/>
          <w:szCs w:val="28"/>
        </w:rPr>
      </w:pPr>
      <w:r>
        <w:rPr>
          <w:sz w:val="28"/>
          <w:szCs w:val="28"/>
        </w:rPr>
        <w:t>10.</w:t>
      </w:r>
      <w:r>
        <w:rPr>
          <w:rFonts w:hint="eastAsia"/>
          <w:sz w:val="28"/>
          <w:szCs w:val="28"/>
        </w:rPr>
        <w:t>合同签订后</w:t>
      </w:r>
      <w:r>
        <w:rPr>
          <w:sz w:val="28"/>
          <w:szCs w:val="28"/>
          <w:u w:val="single"/>
        </w:rPr>
        <w:t xml:space="preserve"> </w:t>
      </w:r>
      <w:r>
        <w:rPr>
          <w:rFonts w:hint="eastAsia"/>
          <w:sz w:val="28"/>
          <w:szCs w:val="28"/>
        </w:rPr>
        <w:t>天内缴纳租金，拖欠租金</w:t>
      </w:r>
      <w:r>
        <w:rPr>
          <w:sz w:val="28"/>
          <w:szCs w:val="28"/>
          <w:u w:val="single"/>
        </w:rPr>
        <w:t xml:space="preserve"> </w:t>
      </w:r>
      <w:r>
        <w:rPr>
          <w:rFonts w:hint="eastAsia"/>
          <w:sz w:val="28"/>
          <w:szCs w:val="28"/>
        </w:rPr>
        <w:t>天后没收合同履行保证金，合同违约后每天按月租金</w:t>
      </w:r>
      <w:r>
        <w:rPr>
          <w:sz w:val="28"/>
          <w:szCs w:val="28"/>
          <w:u w:val="single"/>
        </w:rPr>
        <w:t xml:space="preserve"> </w:t>
      </w:r>
      <w:r>
        <w:rPr>
          <w:sz w:val="28"/>
          <w:szCs w:val="28"/>
        </w:rPr>
        <w:t>‰</w:t>
      </w:r>
      <w:r>
        <w:rPr>
          <w:rFonts w:hint="eastAsia"/>
          <w:sz w:val="28"/>
          <w:szCs w:val="28"/>
        </w:rPr>
        <w:t>计算违约金，如需续租则必须在合同期满前天提出申请，合同期满后当天完成场地清理。</w:t>
      </w:r>
    </w:p>
    <w:p>
      <w:pPr>
        <w:adjustRightInd w:val="0"/>
        <w:spacing w:line="500" w:lineRule="exact"/>
        <w:ind w:firstLine="521" w:firstLineChars="196"/>
        <w:rPr>
          <w:sz w:val="28"/>
          <w:szCs w:val="28"/>
        </w:rPr>
      </w:pPr>
      <w:r>
        <w:rPr>
          <w:sz w:val="28"/>
          <w:szCs w:val="28"/>
        </w:rPr>
        <w:t>11.</w:t>
      </w:r>
      <w:r>
        <w:rPr>
          <w:rFonts w:hint="eastAsia"/>
          <w:sz w:val="28"/>
          <w:szCs w:val="28"/>
        </w:rPr>
        <w:t>交易所需的税费由</w:t>
      </w:r>
      <w:r>
        <w:rPr>
          <w:sz w:val="28"/>
          <w:szCs w:val="28"/>
          <w:u w:val="single"/>
        </w:rPr>
        <w:t xml:space="preserve"> </w:t>
      </w:r>
      <w:r>
        <w:rPr>
          <w:rFonts w:hint="eastAsia"/>
          <w:sz w:val="28"/>
          <w:szCs w:val="28"/>
          <w:u w:val="single"/>
        </w:rPr>
        <w:t>（承租方</w:t>
      </w:r>
      <w:r>
        <w:rPr>
          <w:sz w:val="28"/>
          <w:szCs w:val="28"/>
          <w:u w:val="single"/>
        </w:rPr>
        <w:t>/</w:t>
      </w:r>
      <w:r>
        <w:rPr>
          <w:rFonts w:hint="eastAsia"/>
          <w:sz w:val="28"/>
          <w:szCs w:val="28"/>
          <w:u w:val="single"/>
        </w:rPr>
        <w:t>承包方）</w:t>
      </w:r>
      <w:r>
        <w:rPr>
          <w:rFonts w:hint="eastAsia"/>
          <w:sz w:val="28"/>
          <w:szCs w:val="28"/>
        </w:rPr>
        <w:t>承担。</w:t>
      </w:r>
    </w:p>
    <w:p>
      <w:pPr>
        <w:spacing w:line="500" w:lineRule="exact"/>
        <w:ind w:firstLine="532" w:firstLineChars="200"/>
        <w:rPr>
          <w:rFonts w:eastAsia="黑体"/>
          <w:sz w:val="28"/>
          <w:szCs w:val="28"/>
        </w:rPr>
      </w:pPr>
      <w:r>
        <w:rPr>
          <w:rFonts w:hint="eastAsia" w:eastAsia="黑体"/>
          <w:sz w:val="28"/>
          <w:szCs w:val="28"/>
        </w:rPr>
        <w:t>二、竞投人（单位）准入条件</w:t>
      </w:r>
    </w:p>
    <w:p>
      <w:pPr>
        <w:spacing w:line="500" w:lineRule="exact"/>
        <w:ind w:firstLine="532" w:firstLineChars="200"/>
        <w:rPr>
          <w:sz w:val="28"/>
          <w:szCs w:val="28"/>
        </w:rPr>
      </w:pPr>
      <w:r>
        <w:rPr>
          <w:rFonts w:hint="eastAsia"/>
          <w:sz w:val="28"/>
          <w:szCs w:val="28"/>
        </w:rPr>
        <w:t>中华人民共和国境内外的法人、自然人和其他组织，除法律另有规定外。白云区</w:t>
      </w:r>
      <w:r>
        <w:rPr>
          <w:sz w:val="28"/>
          <w:szCs w:val="28"/>
          <w:u w:val="single"/>
        </w:rPr>
        <w:t xml:space="preserve">    </w:t>
      </w:r>
      <w:r>
        <w:rPr>
          <w:rFonts w:hint="eastAsia"/>
          <w:sz w:val="28"/>
          <w:szCs w:val="28"/>
        </w:rPr>
        <w:t>镇街</w:t>
      </w:r>
      <w:r>
        <w:rPr>
          <w:sz w:val="28"/>
          <w:szCs w:val="28"/>
          <w:u w:val="single"/>
        </w:rPr>
        <w:t xml:space="preserve">    </w:t>
      </w:r>
      <w:r>
        <w:rPr>
          <w:rFonts w:hint="eastAsia"/>
          <w:sz w:val="28"/>
          <w:szCs w:val="28"/>
        </w:rPr>
        <w:t>经济联合社（</w:t>
      </w:r>
      <w:r>
        <w:rPr>
          <w:sz w:val="28"/>
          <w:szCs w:val="28"/>
          <w:u w:val="single"/>
        </w:rPr>
        <w:t xml:space="preserve">    </w:t>
      </w:r>
      <w:r>
        <w:rPr>
          <w:rFonts w:hint="eastAsia"/>
          <w:sz w:val="28"/>
          <w:szCs w:val="28"/>
        </w:rPr>
        <w:t>经济合作社）对投标人的其他要求条件：。</w:t>
      </w:r>
    </w:p>
    <w:p>
      <w:pPr>
        <w:spacing w:line="500" w:lineRule="exact"/>
        <w:ind w:firstLine="532" w:firstLineChars="200"/>
        <w:rPr>
          <w:rFonts w:eastAsia="黑体"/>
          <w:sz w:val="28"/>
          <w:szCs w:val="28"/>
        </w:rPr>
      </w:pPr>
      <w:r>
        <w:rPr>
          <w:rFonts w:hint="eastAsia" w:eastAsia="黑体"/>
          <w:sz w:val="28"/>
          <w:szCs w:val="28"/>
        </w:rPr>
        <w:t>三、竞投方式</w:t>
      </w:r>
    </w:p>
    <w:p>
      <w:pPr>
        <w:spacing w:line="500" w:lineRule="exact"/>
        <w:ind w:firstLine="532" w:firstLineChars="200"/>
        <w:rPr>
          <w:sz w:val="28"/>
          <w:szCs w:val="28"/>
        </w:rPr>
      </w:pPr>
      <w:r>
        <w:rPr>
          <w:rFonts w:hint="eastAsia"/>
          <w:sz w:val="28"/>
          <w:szCs w:val="28"/>
        </w:rPr>
        <w:t>本次项目采用方式竞投，按照价高者得原则确定竞得人。</w:t>
      </w:r>
    </w:p>
    <w:p>
      <w:pPr>
        <w:spacing w:line="500" w:lineRule="exact"/>
        <w:ind w:firstLine="532" w:firstLineChars="200"/>
        <w:rPr>
          <w:rFonts w:eastAsia="黑体"/>
          <w:sz w:val="28"/>
          <w:szCs w:val="28"/>
        </w:rPr>
      </w:pPr>
      <w:r>
        <w:rPr>
          <w:rFonts w:hint="eastAsia" w:eastAsia="黑体"/>
          <w:sz w:val="28"/>
          <w:szCs w:val="28"/>
        </w:rPr>
        <w:t>四、报名及咨询</w:t>
      </w:r>
    </w:p>
    <w:p>
      <w:pPr>
        <w:spacing w:line="500" w:lineRule="exact"/>
        <w:ind w:left="174" w:leftChars="57" w:firstLine="399" w:firstLineChars="150"/>
        <w:rPr>
          <w:sz w:val="28"/>
          <w:szCs w:val="28"/>
          <w:u w:val="single"/>
        </w:rPr>
      </w:pPr>
      <w:r>
        <w:rPr>
          <w:rFonts w:hint="eastAsia"/>
          <w:sz w:val="28"/>
          <w:szCs w:val="28"/>
        </w:rPr>
        <w:t>竞投人可于</w:t>
      </w: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日至</w:t>
      </w: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r>
        <w:rPr>
          <w:sz w:val="28"/>
          <w:szCs w:val="28"/>
          <w:u w:val="single"/>
        </w:rPr>
        <w:t xml:space="preserve">  </w:t>
      </w:r>
      <w:r>
        <w:rPr>
          <w:rFonts w:hint="eastAsia"/>
          <w:sz w:val="28"/>
          <w:szCs w:val="28"/>
        </w:rPr>
        <w:t>时至</w:t>
      </w:r>
      <w:r>
        <w:rPr>
          <w:sz w:val="28"/>
          <w:szCs w:val="28"/>
          <w:u w:val="single"/>
        </w:rPr>
        <w:t xml:space="preserve">  </w:t>
      </w:r>
      <w:r>
        <w:rPr>
          <w:rFonts w:hint="eastAsia"/>
          <w:sz w:val="28"/>
          <w:szCs w:val="28"/>
        </w:rPr>
        <w:t>时节假日除外），携带相关资料到</w:t>
      </w:r>
      <w:r>
        <w:rPr>
          <w:sz w:val="28"/>
          <w:szCs w:val="28"/>
          <w:u w:val="single"/>
        </w:rPr>
        <w:t xml:space="preserve">    </w:t>
      </w:r>
      <w:r>
        <w:rPr>
          <w:rFonts w:hint="eastAsia"/>
          <w:sz w:val="28"/>
          <w:szCs w:val="28"/>
        </w:rPr>
        <w:t>镇</w:t>
      </w:r>
      <w:r>
        <w:rPr>
          <w:sz w:val="28"/>
          <w:szCs w:val="28"/>
        </w:rPr>
        <w:t>“</w:t>
      </w:r>
      <w:r>
        <w:rPr>
          <w:rFonts w:hint="eastAsia"/>
          <w:sz w:val="28"/>
          <w:szCs w:val="28"/>
        </w:rPr>
        <w:t>三资</w:t>
      </w:r>
      <w:r>
        <w:rPr>
          <w:sz w:val="28"/>
          <w:szCs w:val="28"/>
        </w:rPr>
        <w:t>”</w:t>
      </w:r>
      <w:r>
        <w:rPr>
          <w:rFonts w:hint="eastAsia"/>
          <w:sz w:val="28"/>
          <w:szCs w:val="28"/>
        </w:rPr>
        <w:t>管理服务中心（</w:t>
      </w:r>
      <w:r>
        <w:rPr>
          <w:sz w:val="28"/>
          <w:szCs w:val="28"/>
          <w:u w:val="single"/>
        </w:rPr>
        <w:t xml:space="preserve">    </w:t>
      </w:r>
      <w:r>
        <w:rPr>
          <w:rFonts w:hint="eastAsia"/>
          <w:bCs/>
          <w:sz w:val="28"/>
          <w:szCs w:val="28"/>
        </w:rPr>
        <w:t>联社交易站</w:t>
      </w:r>
      <w:r>
        <w:rPr>
          <w:rFonts w:hint="eastAsia"/>
          <w:sz w:val="28"/>
          <w:szCs w:val="28"/>
        </w:rPr>
        <w:t>）进行报名或咨询。</w:t>
      </w:r>
    </w:p>
    <w:p>
      <w:pPr>
        <w:spacing w:line="500" w:lineRule="exact"/>
        <w:ind w:firstLine="532" w:firstLineChars="200"/>
        <w:rPr>
          <w:rFonts w:eastAsia="黑体"/>
          <w:sz w:val="28"/>
          <w:szCs w:val="28"/>
        </w:rPr>
      </w:pPr>
      <w:r>
        <w:rPr>
          <w:rFonts w:hint="eastAsia" w:eastAsia="黑体"/>
          <w:sz w:val="28"/>
          <w:szCs w:val="28"/>
        </w:rPr>
        <w:t>五、报名资料</w:t>
      </w:r>
    </w:p>
    <w:p>
      <w:pPr>
        <w:spacing w:line="500" w:lineRule="exact"/>
        <w:ind w:firstLine="532" w:firstLineChars="200"/>
        <w:rPr>
          <w:sz w:val="28"/>
          <w:szCs w:val="28"/>
        </w:rPr>
      </w:pPr>
      <w:r>
        <w:rPr>
          <w:rFonts w:hint="eastAsia"/>
          <w:sz w:val="28"/>
          <w:szCs w:val="28"/>
        </w:rPr>
        <w:t>竞投人报名时必须提交以下资料：</w:t>
      </w:r>
    </w:p>
    <w:p>
      <w:pPr>
        <w:spacing w:line="500" w:lineRule="exact"/>
        <w:ind w:firstLine="532" w:firstLineChars="200"/>
        <w:rPr>
          <w:sz w:val="28"/>
          <w:szCs w:val="28"/>
        </w:rPr>
      </w:pPr>
      <w:r>
        <w:rPr>
          <w:rFonts w:hint="eastAsia"/>
          <w:sz w:val="28"/>
          <w:szCs w:val="28"/>
        </w:rPr>
        <w:t>（</w:t>
      </w:r>
      <w:r>
        <w:rPr>
          <w:sz w:val="28"/>
          <w:szCs w:val="28"/>
        </w:rPr>
        <w:t>1</w:t>
      </w:r>
      <w:r>
        <w:rPr>
          <w:rFonts w:hint="eastAsia"/>
          <w:sz w:val="28"/>
          <w:szCs w:val="28"/>
        </w:rPr>
        <w:t>）身份证明材料（自然人身份证原件及复印件、法人身份证原件及复印件、加盖公章的单位营业执照复印件、加盖公章的组织机构代码证复印件、委托书等）；</w:t>
      </w:r>
    </w:p>
    <w:p>
      <w:pPr>
        <w:spacing w:line="500" w:lineRule="exact"/>
        <w:ind w:firstLine="532" w:firstLineChars="200"/>
        <w:rPr>
          <w:sz w:val="28"/>
          <w:szCs w:val="28"/>
        </w:rPr>
      </w:pPr>
      <w:r>
        <w:rPr>
          <w:rFonts w:hint="eastAsia"/>
          <w:sz w:val="28"/>
          <w:szCs w:val="28"/>
        </w:rPr>
        <w:t>（</w:t>
      </w:r>
      <w:r>
        <w:rPr>
          <w:sz w:val="28"/>
          <w:szCs w:val="28"/>
        </w:rPr>
        <w:t>2</w:t>
      </w:r>
      <w:r>
        <w:rPr>
          <w:rFonts w:hint="eastAsia"/>
          <w:sz w:val="28"/>
          <w:szCs w:val="28"/>
        </w:rPr>
        <w:t>）检察院出具的《检察机关查询行贿犯罪档案结果告知函》；</w:t>
      </w:r>
    </w:p>
    <w:p>
      <w:pPr>
        <w:spacing w:line="500" w:lineRule="exact"/>
        <w:ind w:firstLine="532" w:firstLineChars="200"/>
        <w:rPr>
          <w:sz w:val="28"/>
          <w:szCs w:val="28"/>
        </w:rPr>
      </w:pPr>
      <w:r>
        <w:rPr>
          <w:rFonts w:hint="eastAsia"/>
          <w:sz w:val="28"/>
          <w:szCs w:val="28"/>
        </w:rPr>
        <w:t>（</w:t>
      </w:r>
      <w:r>
        <w:rPr>
          <w:sz w:val="28"/>
          <w:szCs w:val="28"/>
        </w:rPr>
        <w:t>3</w:t>
      </w:r>
      <w:r>
        <w:rPr>
          <w:rFonts w:hint="eastAsia"/>
          <w:sz w:val="28"/>
          <w:szCs w:val="28"/>
        </w:rPr>
        <w:t>）交易保证金凭证</w:t>
      </w:r>
      <w:r>
        <w:rPr>
          <w:sz w:val="28"/>
          <w:szCs w:val="28"/>
        </w:rPr>
        <w:t>(</w:t>
      </w:r>
      <w:r>
        <w:rPr>
          <w:rFonts w:hint="eastAsia"/>
          <w:sz w:val="28"/>
          <w:szCs w:val="28"/>
        </w:rPr>
        <w:t>银行存款回单</w:t>
      </w:r>
      <w:r>
        <w:rPr>
          <w:sz w:val="28"/>
          <w:szCs w:val="28"/>
        </w:rPr>
        <w:t>)</w:t>
      </w:r>
      <w:r>
        <w:rPr>
          <w:rFonts w:hint="eastAsia"/>
          <w:sz w:val="28"/>
          <w:szCs w:val="28"/>
        </w:rPr>
        <w:t>及保证金承诺书；</w:t>
      </w:r>
    </w:p>
    <w:p>
      <w:pPr>
        <w:spacing w:line="500" w:lineRule="exact"/>
        <w:ind w:firstLine="532" w:firstLineChars="200"/>
        <w:rPr>
          <w:sz w:val="28"/>
          <w:szCs w:val="28"/>
        </w:rPr>
      </w:pPr>
      <w:r>
        <w:rPr>
          <w:rFonts w:hint="eastAsia"/>
          <w:sz w:val="28"/>
          <w:szCs w:val="28"/>
        </w:rPr>
        <w:t>（</w:t>
      </w:r>
      <w:r>
        <w:rPr>
          <w:sz w:val="28"/>
          <w:szCs w:val="28"/>
        </w:rPr>
        <w:t>4</w:t>
      </w:r>
      <w:r>
        <w:rPr>
          <w:rFonts w:hint="eastAsia"/>
          <w:sz w:val="28"/>
          <w:szCs w:val="28"/>
        </w:rPr>
        <w:t>）其他。</w:t>
      </w:r>
    </w:p>
    <w:p>
      <w:pPr>
        <w:spacing w:line="500" w:lineRule="exact"/>
        <w:ind w:firstLine="532" w:firstLineChars="200"/>
        <w:rPr>
          <w:sz w:val="28"/>
          <w:szCs w:val="28"/>
        </w:rPr>
      </w:pPr>
      <w:r>
        <w:rPr>
          <w:rFonts w:hint="eastAsia"/>
          <w:sz w:val="28"/>
          <w:szCs w:val="28"/>
        </w:rPr>
        <w:t>报名人需对自己提交的资料的真实性负责，如果在交易过程中或交易结束后，发现报名人提交资料不实，立即撤销其竞投资格；只有</w:t>
      </w:r>
      <w:r>
        <w:rPr>
          <w:sz w:val="28"/>
          <w:szCs w:val="28"/>
        </w:rPr>
        <w:t>1</w:t>
      </w:r>
      <w:r>
        <w:rPr>
          <w:rFonts w:hint="eastAsia"/>
          <w:sz w:val="28"/>
          <w:szCs w:val="28"/>
        </w:rPr>
        <w:t>人报名的立即终止交易，不退还保证；合同已签订的，立即终止合同，不退还合同押金。</w:t>
      </w:r>
    </w:p>
    <w:p>
      <w:pPr>
        <w:spacing w:line="500" w:lineRule="exact"/>
        <w:ind w:firstLine="532" w:firstLineChars="200"/>
        <w:rPr>
          <w:rFonts w:eastAsia="黑体"/>
          <w:sz w:val="28"/>
          <w:szCs w:val="28"/>
        </w:rPr>
      </w:pPr>
      <w:r>
        <w:rPr>
          <w:rFonts w:hint="eastAsia" w:eastAsia="黑体"/>
          <w:sz w:val="28"/>
          <w:szCs w:val="28"/>
        </w:rPr>
        <w:t>六、实地查看</w:t>
      </w:r>
    </w:p>
    <w:p>
      <w:pPr>
        <w:spacing w:line="500" w:lineRule="exact"/>
        <w:ind w:firstLine="532" w:firstLineChars="200"/>
        <w:rPr>
          <w:sz w:val="28"/>
          <w:szCs w:val="28"/>
        </w:rPr>
      </w:pPr>
      <w:r>
        <w:rPr>
          <w:rFonts w:hint="eastAsia"/>
          <w:sz w:val="28"/>
          <w:szCs w:val="28"/>
        </w:rPr>
        <w:t>本次交易不组织实地查看资产具体位置，标的以实物为准，有意投标者可自行查看资产的位置及了解基本情况。</w:t>
      </w:r>
    </w:p>
    <w:p>
      <w:pPr>
        <w:spacing w:line="500" w:lineRule="exact"/>
        <w:ind w:firstLine="532" w:firstLineChars="200"/>
        <w:rPr>
          <w:rFonts w:eastAsia="黑体"/>
          <w:sz w:val="28"/>
          <w:szCs w:val="28"/>
        </w:rPr>
      </w:pPr>
      <w:r>
        <w:rPr>
          <w:rFonts w:hint="eastAsia" w:eastAsia="黑体"/>
          <w:sz w:val="28"/>
          <w:szCs w:val="28"/>
        </w:rPr>
        <w:t>七、招投标会</w:t>
      </w:r>
    </w:p>
    <w:p>
      <w:pPr>
        <w:spacing w:line="500" w:lineRule="exact"/>
        <w:ind w:firstLine="530" w:firstLineChars="199"/>
        <w:rPr>
          <w:sz w:val="28"/>
          <w:szCs w:val="28"/>
        </w:rPr>
      </w:pPr>
      <w:r>
        <w:rPr>
          <w:rFonts w:hint="eastAsia"/>
          <w:sz w:val="28"/>
          <w:szCs w:val="28"/>
        </w:rPr>
        <w:t>经确认竞投资格的竞投人请于</w:t>
      </w: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r>
        <w:rPr>
          <w:sz w:val="28"/>
          <w:szCs w:val="28"/>
          <w:u w:val="single"/>
        </w:rPr>
        <w:t xml:space="preserve">    </w:t>
      </w:r>
      <w:r>
        <w:rPr>
          <w:rFonts w:hint="eastAsia"/>
          <w:sz w:val="28"/>
          <w:szCs w:val="28"/>
        </w:rPr>
        <w:t>时</w:t>
      </w:r>
      <w:r>
        <w:rPr>
          <w:sz w:val="28"/>
          <w:szCs w:val="28"/>
          <w:u w:val="single"/>
        </w:rPr>
        <w:t xml:space="preserve">    </w:t>
      </w:r>
      <w:r>
        <w:rPr>
          <w:rFonts w:hint="eastAsia"/>
          <w:sz w:val="28"/>
          <w:szCs w:val="28"/>
        </w:rPr>
        <w:t>分前携带相关资料到交易现场参与招投标会，逾期恕不接受，携带资料明细如下：</w:t>
      </w:r>
    </w:p>
    <w:p>
      <w:pPr>
        <w:spacing w:line="500" w:lineRule="exact"/>
        <w:ind w:firstLine="532" w:firstLineChars="200"/>
        <w:rPr>
          <w:sz w:val="28"/>
          <w:szCs w:val="28"/>
        </w:rPr>
      </w:pPr>
      <w:r>
        <w:rPr>
          <w:rFonts w:hint="eastAsia"/>
          <w:sz w:val="28"/>
          <w:szCs w:val="28"/>
        </w:rPr>
        <w:t>（</w:t>
      </w:r>
      <w:r>
        <w:rPr>
          <w:sz w:val="28"/>
          <w:szCs w:val="28"/>
        </w:rPr>
        <w:t>1</w:t>
      </w:r>
      <w:r>
        <w:rPr>
          <w:rFonts w:hint="eastAsia"/>
          <w:sz w:val="28"/>
          <w:szCs w:val="28"/>
        </w:rPr>
        <w:t>）法人或委托人有效身份证明文件原件及复印件；</w:t>
      </w:r>
    </w:p>
    <w:p>
      <w:pPr>
        <w:spacing w:line="500" w:lineRule="exact"/>
        <w:ind w:firstLine="532" w:firstLineChars="200"/>
        <w:rPr>
          <w:sz w:val="28"/>
          <w:szCs w:val="28"/>
        </w:rPr>
      </w:pPr>
      <w:r>
        <w:rPr>
          <w:rFonts w:hint="eastAsia"/>
          <w:sz w:val="28"/>
          <w:szCs w:val="28"/>
        </w:rPr>
        <w:t>（</w:t>
      </w:r>
      <w:r>
        <w:rPr>
          <w:sz w:val="28"/>
          <w:szCs w:val="28"/>
        </w:rPr>
        <w:t>2</w:t>
      </w:r>
      <w:r>
        <w:rPr>
          <w:rFonts w:hint="eastAsia"/>
          <w:sz w:val="28"/>
          <w:szCs w:val="28"/>
        </w:rPr>
        <w:t>）竞投资格确认书。</w:t>
      </w:r>
    </w:p>
    <w:p>
      <w:pPr>
        <w:spacing w:line="500" w:lineRule="exact"/>
        <w:ind w:firstLine="532" w:firstLineChars="200"/>
        <w:rPr>
          <w:sz w:val="28"/>
          <w:szCs w:val="28"/>
        </w:rPr>
      </w:pPr>
      <w:r>
        <w:rPr>
          <w:rFonts w:hint="eastAsia"/>
          <w:sz w:val="28"/>
          <w:szCs w:val="28"/>
        </w:rPr>
        <w:t>八、联系方式</w:t>
      </w:r>
    </w:p>
    <w:p>
      <w:pPr>
        <w:spacing w:line="500" w:lineRule="exact"/>
        <w:ind w:firstLine="532" w:firstLineChars="200"/>
        <w:rPr>
          <w:sz w:val="28"/>
          <w:szCs w:val="28"/>
        </w:rPr>
      </w:pPr>
      <w:r>
        <w:rPr>
          <w:rFonts w:hint="eastAsia"/>
          <w:sz w:val="28"/>
          <w:szCs w:val="28"/>
        </w:rPr>
        <w:t>资产所属单位：白云区</w:t>
      </w:r>
      <w:r>
        <w:rPr>
          <w:sz w:val="28"/>
          <w:szCs w:val="28"/>
          <w:u w:val="single"/>
        </w:rPr>
        <w:t xml:space="preserve">    </w:t>
      </w:r>
      <w:r>
        <w:rPr>
          <w:rFonts w:hint="eastAsia"/>
          <w:sz w:val="28"/>
          <w:szCs w:val="28"/>
        </w:rPr>
        <w:t>镇街</w:t>
      </w:r>
      <w:r>
        <w:rPr>
          <w:sz w:val="28"/>
          <w:szCs w:val="28"/>
          <w:u w:val="single"/>
        </w:rPr>
        <w:t xml:space="preserve">    </w:t>
      </w:r>
      <w:r>
        <w:rPr>
          <w:rFonts w:hint="eastAsia"/>
          <w:sz w:val="28"/>
          <w:szCs w:val="28"/>
        </w:rPr>
        <w:t>经济联合社（经济合作社）</w:t>
      </w:r>
    </w:p>
    <w:p>
      <w:pPr>
        <w:spacing w:line="500" w:lineRule="exact"/>
        <w:ind w:firstLine="532" w:firstLineChars="200"/>
        <w:rPr>
          <w:sz w:val="28"/>
          <w:szCs w:val="28"/>
          <w:u w:val="single"/>
        </w:rPr>
      </w:pPr>
      <w:r>
        <w:rPr>
          <w:rFonts w:hint="eastAsia"/>
          <w:sz w:val="28"/>
          <w:szCs w:val="28"/>
        </w:rPr>
        <w:t>联系人：</w:t>
      </w:r>
      <w:r>
        <w:rPr>
          <w:sz w:val="28"/>
          <w:szCs w:val="28"/>
        </w:rPr>
        <w:t xml:space="preserve">   </w:t>
      </w:r>
      <w:r>
        <w:rPr>
          <w:rFonts w:hint="eastAsia"/>
          <w:sz w:val="28"/>
          <w:szCs w:val="28"/>
        </w:rPr>
        <w:t>，联系电话：。</w:t>
      </w:r>
    </w:p>
    <w:p>
      <w:pPr>
        <w:spacing w:line="500" w:lineRule="exact"/>
        <w:ind w:firstLine="532" w:firstLineChars="200"/>
        <w:rPr>
          <w:sz w:val="28"/>
          <w:szCs w:val="28"/>
          <w:u w:val="single"/>
        </w:rPr>
      </w:pPr>
      <w:r>
        <w:rPr>
          <w:rFonts w:hint="eastAsia"/>
          <w:sz w:val="28"/>
          <w:szCs w:val="28"/>
        </w:rPr>
        <w:t>交易机构名称：白云区</w:t>
      </w:r>
      <w:r>
        <w:rPr>
          <w:sz w:val="28"/>
          <w:szCs w:val="28"/>
          <w:u w:val="single"/>
        </w:rPr>
        <w:t xml:space="preserve">    </w:t>
      </w:r>
      <w:r>
        <w:rPr>
          <w:rFonts w:hint="eastAsia"/>
          <w:sz w:val="28"/>
          <w:szCs w:val="28"/>
        </w:rPr>
        <w:t>镇</w:t>
      </w:r>
      <w:r>
        <w:rPr>
          <w:sz w:val="28"/>
          <w:szCs w:val="28"/>
        </w:rPr>
        <w:t>“</w:t>
      </w:r>
      <w:r>
        <w:rPr>
          <w:rFonts w:hint="eastAsia"/>
          <w:sz w:val="28"/>
          <w:szCs w:val="28"/>
        </w:rPr>
        <w:t>三资</w:t>
      </w:r>
      <w:r>
        <w:rPr>
          <w:sz w:val="28"/>
          <w:szCs w:val="28"/>
        </w:rPr>
        <w:t>”</w:t>
      </w:r>
      <w:r>
        <w:rPr>
          <w:rFonts w:hint="eastAsia"/>
          <w:sz w:val="28"/>
          <w:szCs w:val="28"/>
        </w:rPr>
        <w:t>管理服务中心（</w:t>
      </w:r>
      <w:r>
        <w:rPr>
          <w:rFonts w:hint="eastAsia"/>
          <w:bCs/>
          <w:sz w:val="28"/>
          <w:szCs w:val="28"/>
        </w:rPr>
        <w:t>联社交易站</w:t>
      </w:r>
      <w:r>
        <w:rPr>
          <w:rFonts w:hint="eastAsia"/>
          <w:sz w:val="28"/>
          <w:szCs w:val="28"/>
        </w:rPr>
        <w:t>）。</w:t>
      </w:r>
    </w:p>
    <w:p>
      <w:pPr>
        <w:spacing w:line="500" w:lineRule="exact"/>
        <w:ind w:firstLine="532" w:firstLineChars="200"/>
        <w:rPr>
          <w:sz w:val="28"/>
          <w:szCs w:val="28"/>
        </w:rPr>
      </w:pPr>
      <w:r>
        <w:rPr>
          <w:rFonts w:hint="eastAsia"/>
          <w:sz w:val="28"/>
          <w:szCs w:val="28"/>
        </w:rPr>
        <w:t>联系地址：。</w:t>
      </w:r>
    </w:p>
    <w:p>
      <w:pPr>
        <w:spacing w:line="500" w:lineRule="exact"/>
        <w:ind w:firstLine="532" w:firstLineChars="200"/>
        <w:rPr>
          <w:sz w:val="28"/>
          <w:szCs w:val="28"/>
        </w:rPr>
      </w:pPr>
      <w:r>
        <w:rPr>
          <w:rFonts w:hint="eastAsia"/>
          <w:sz w:val="28"/>
          <w:szCs w:val="28"/>
        </w:rPr>
        <w:t>联系人：</w:t>
      </w:r>
      <w:r>
        <w:rPr>
          <w:sz w:val="28"/>
          <w:szCs w:val="28"/>
        </w:rPr>
        <w:t xml:space="preserve">  </w:t>
      </w:r>
      <w:r>
        <w:rPr>
          <w:rFonts w:hint="eastAsia"/>
          <w:sz w:val="28"/>
          <w:szCs w:val="28"/>
        </w:rPr>
        <w:t>，联系电话：。</w:t>
      </w:r>
    </w:p>
    <w:p>
      <w:pPr>
        <w:spacing w:line="500" w:lineRule="exact"/>
        <w:ind w:firstLine="532" w:firstLineChars="200"/>
        <w:rPr>
          <w:sz w:val="28"/>
          <w:szCs w:val="28"/>
        </w:rPr>
      </w:pPr>
      <w:r>
        <w:rPr>
          <w:rFonts w:hint="eastAsia"/>
          <w:sz w:val="28"/>
          <w:szCs w:val="28"/>
        </w:rPr>
        <w:t>监督机构名称：。</w:t>
      </w:r>
    </w:p>
    <w:p>
      <w:pPr>
        <w:spacing w:line="500" w:lineRule="exact"/>
        <w:ind w:firstLine="532" w:firstLineChars="200"/>
        <w:rPr>
          <w:sz w:val="28"/>
          <w:szCs w:val="28"/>
        </w:rPr>
      </w:pPr>
      <w:r>
        <w:rPr>
          <w:rFonts w:hint="eastAsia"/>
          <w:sz w:val="28"/>
          <w:szCs w:val="28"/>
        </w:rPr>
        <w:t>联系地址：。</w:t>
      </w:r>
    </w:p>
    <w:p>
      <w:pPr>
        <w:spacing w:line="500" w:lineRule="exact"/>
        <w:ind w:firstLine="532" w:firstLineChars="200"/>
        <w:rPr>
          <w:sz w:val="28"/>
          <w:szCs w:val="28"/>
          <w:u w:val="single"/>
        </w:rPr>
      </w:pPr>
      <w:r>
        <w:rPr>
          <w:rFonts w:hint="eastAsia"/>
          <w:sz w:val="28"/>
          <w:szCs w:val="28"/>
        </w:rPr>
        <w:t>联系人：</w:t>
      </w:r>
      <w:r>
        <w:rPr>
          <w:sz w:val="28"/>
          <w:szCs w:val="28"/>
        </w:rPr>
        <w:t xml:space="preserve">  </w:t>
      </w:r>
      <w:r>
        <w:rPr>
          <w:rFonts w:hint="eastAsia"/>
          <w:sz w:val="28"/>
          <w:szCs w:val="28"/>
        </w:rPr>
        <w:t>，</w:t>
      </w:r>
      <w:r>
        <w:rPr>
          <w:sz w:val="28"/>
          <w:szCs w:val="28"/>
        </w:rPr>
        <w:t xml:space="preserve"> </w:t>
      </w:r>
      <w:r>
        <w:rPr>
          <w:rFonts w:hint="eastAsia"/>
          <w:sz w:val="28"/>
          <w:szCs w:val="28"/>
        </w:rPr>
        <w:t>联系电话：。</w:t>
      </w:r>
    </w:p>
    <w:p>
      <w:pPr>
        <w:wordWrap w:val="0"/>
        <w:spacing w:line="500" w:lineRule="exact"/>
        <w:ind w:right="720"/>
        <w:rPr>
          <w:sz w:val="28"/>
          <w:szCs w:val="28"/>
        </w:rPr>
      </w:pPr>
    </w:p>
    <w:p>
      <w:pPr>
        <w:wordWrap w:val="0"/>
        <w:spacing w:line="500" w:lineRule="exact"/>
        <w:ind w:right="720" w:firstLine="532" w:firstLineChars="200"/>
        <w:jc w:val="center"/>
        <w:rPr>
          <w:b/>
          <w:sz w:val="28"/>
          <w:szCs w:val="28"/>
        </w:rPr>
      </w:pPr>
      <w:r>
        <w:rPr>
          <w:b/>
          <w:sz w:val="28"/>
          <w:szCs w:val="28"/>
        </w:rPr>
        <w:t xml:space="preserve">                    </w:t>
      </w:r>
      <w:r>
        <w:rPr>
          <w:rFonts w:hint="eastAsia"/>
          <w:sz w:val="28"/>
          <w:szCs w:val="28"/>
        </w:rPr>
        <w:t>镇</w:t>
      </w:r>
      <w:r>
        <w:rPr>
          <w:sz w:val="28"/>
          <w:szCs w:val="28"/>
        </w:rPr>
        <w:t>“</w:t>
      </w:r>
      <w:r>
        <w:rPr>
          <w:rFonts w:hint="eastAsia"/>
          <w:sz w:val="28"/>
          <w:szCs w:val="28"/>
        </w:rPr>
        <w:t>三资</w:t>
      </w:r>
      <w:r>
        <w:rPr>
          <w:sz w:val="28"/>
          <w:szCs w:val="28"/>
        </w:rPr>
        <w:t>”</w:t>
      </w:r>
      <w:r>
        <w:rPr>
          <w:rFonts w:hint="eastAsia"/>
          <w:sz w:val="28"/>
          <w:szCs w:val="28"/>
        </w:rPr>
        <w:t>管理服务中心（</w:t>
      </w:r>
      <w:r>
        <w:rPr>
          <w:rFonts w:hint="eastAsia"/>
          <w:bCs/>
          <w:sz w:val="28"/>
          <w:szCs w:val="28"/>
        </w:rPr>
        <w:t>联社交易站</w:t>
      </w:r>
      <w:r>
        <w:rPr>
          <w:rFonts w:hint="eastAsia"/>
          <w:sz w:val="28"/>
          <w:szCs w:val="28"/>
        </w:rPr>
        <w:t>）</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pPr>
        <w:rPr>
          <w:rFonts w:eastAsia="黑体"/>
        </w:rPr>
      </w:pPr>
      <w:r>
        <w:rPr>
          <w:rFonts w:hint="eastAsia" w:ascii="黑体" w:eastAsia="黑体"/>
        </w:rPr>
        <w:t>附件</w:t>
      </w:r>
      <w:r>
        <w:rPr>
          <w:rFonts w:eastAsia="黑体"/>
        </w:rPr>
        <w:t>7</w:t>
      </w:r>
      <w:r>
        <w:rPr>
          <w:rFonts w:hint="eastAsia" w:eastAsia="黑体"/>
        </w:rPr>
        <w:t>—</w:t>
      </w:r>
      <w:r>
        <w:rPr>
          <w:rFonts w:eastAsia="黑体"/>
        </w:rPr>
        <w:t>1</w:t>
      </w:r>
    </w:p>
    <w:p>
      <w:pPr>
        <w:spacing w:line="620" w:lineRule="exact"/>
        <w:jc w:val="center"/>
        <w:rPr>
          <w:rFonts w:hint="eastAsia" w:ascii="方正小标宋简体" w:eastAsia="方正小标宋简体"/>
          <w:sz w:val="44"/>
          <w:szCs w:val="44"/>
        </w:rPr>
      </w:pPr>
      <w:r>
        <w:rPr>
          <w:rFonts w:hint="eastAsia" w:ascii="方正小标宋简体" w:eastAsia="方正小标宋简体"/>
          <w:sz w:val="44"/>
          <w:szCs w:val="44"/>
        </w:rPr>
        <w:t>竞投报名登记表（法人）</w:t>
      </w:r>
    </w:p>
    <w:tbl>
      <w:tblPr>
        <w:tblStyle w:val="6"/>
        <w:tblW w:w="1020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85"/>
        <w:gridCol w:w="885"/>
        <w:gridCol w:w="1425"/>
        <w:gridCol w:w="1800"/>
        <w:gridCol w:w="2445"/>
        <w:gridCol w:w="21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5" w:hRule="atLeast"/>
          <w:jc w:val="center"/>
        </w:trPr>
        <w:tc>
          <w:tcPr>
            <w:tcW w:w="1485"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项目名称</w:t>
            </w:r>
          </w:p>
        </w:tc>
        <w:tc>
          <w:tcPr>
            <w:tcW w:w="4110" w:type="dxa"/>
            <w:gridSpan w:val="3"/>
            <w:tcBorders>
              <w:top w:val="single" w:color="auto" w:sz="6" w:space="0"/>
              <w:left w:val="single" w:color="auto" w:sz="6" w:space="0"/>
              <w:bottom w:val="single" w:color="auto" w:sz="6" w:space="0"/>
              <w:right w:val="single" w:color="auto" w:sz="6" w:space="0"/>
            </w:tcBorders>
            <w:vAlign w:val="center"/>
          </w:tcPr>
          <w:p>
            <w:pPr>
              <w:snapToGrid w:val="0"/>
              <w:spacing w:line="280" w:lineRule="exact"/>
              <w:ind w:firstLine="40" w:firstLineChars="20"/>
              <w:rPr>
                <w:sz w:val="21"/>
                <w:szCs w:val="21"/>
                <w:u w:val="single"/>
              </w:rPr>
            </w:pPr>
          </w:p>
        </w:tc>
        <w:tc>
          <w:tcPr>
            <w:tcW w:w="2445"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项目编号</w:t>
            </w:r>
          </w:p>
        </w:tc>
        <w:tc>
          <w:tcPr>
            <w:tcW w:w="2161"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rPr>
                <w:sz w:val="21"/>
                <w:szCs w:val="21"/>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6" w:hRule="exact"/>
          <w:jc w:val="center"/>
        </w:trPr>
        <w:tc>
          <w:tcPr>
            <w:tcW w:w="1485" w:type="dxa"/>
            <w:vMerge w:val="restart"/>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意向承租方</w:t>
            </w:r>
          </w:p>
        </w:tc>
        <w:tc>
          <w:tcPr>
            <w:tcW w:w="2310" w:type="dxa"/>
            <w:gridSpan w:val="2"/>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法人名称</w:t>
            </w:r>
          </w:p>
        </w:tc>
        <w:tc>
          <w:tcPr>
            <w:tcW w:w="1800"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rPr>
                <w:sz w:val="21"/>
                <w:szCs w:val="21"/>
              </w:rPr>
            </w:pPr>
          </w:p>
        </w:tc>
        <w:tc>
          <w:tcPr>
            <w:tcW w:w="2445"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组织机构代码证代码</w:t>
            </w:r>
          </w:p>
        </w:tc>
        <w:tc>
          <w:tcPr>
            <w:tcW w:w="2161"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75" w:hRule="exact"/>
          <w:jc w:val="center"/>
        </w:trPr>
        <w:tc>
          <w:tcPr>
            <w:tcW w:w="148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sz w:val="21"/>
                <w:szCs w:val="21"/>
              </w:rPr>
            </w:pPr>
          </w:p>
        </w:tc>
        <w:tc>
          <w:tcPr>
            <w:tcW w:w="2310" w:type="dxa"/>
            <w:gridSpan w:val="2"/>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联系地址</w:t>
            </w:r>
          </w:p>
        </w:tc>
        <w:tc>
          <w:tcPr>
            <w:tcW w:w="1800"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rPr>
                <w:sz w:val="21"/>
                <w:szCs w:val="21"/>
              </w:rPr>
            </w:pPr>
          </w:p>
        </w:tc>
        <w:tc>
          <w:tcPr>
            <w:tcW w:w="2445"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营业执照注册号</w:t>
            </w:r>
          </w:p>
        </w:tc>
        <w:tc>
          <w:tcPr>
            <w:tcW w:w="2161"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6" w:hRule="exact"/>
          <w:jc w:val="center"/>
        </w:trPr>
        <w:tc>
          <w:tcPr>
            <w:tcW w:w="148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sz w:val="21"/>
                <w:szCs w:val="21"/>
              </w:rPr>
            </w:pPr>
          </w:p>
        </w:tc>
        <w:tc>
          <w:tcPr>
            <w:tcW w:w="885" w:type="dxa"/>
            <w:vMerge w:val="restart"/>
            <w:tcBorders>
              <w:top w:val="single" w:color="auto" w:sz="6" w:space="0"/>
              <w:left w:val="single" w:color="auto" w:sz="6" w:space="0"/>
              <w:bottom w:val="single" w:color="auto" w:sz="6" w:space="0"/>
              <w:right w:val="single" w:color="auto" w:sz="6" w:space="0"/>
            </w:tcBorders>
            <w:vAlign w:val="center"/>
          </w:tcPr>
          <w:p>
            <w:pPr>
              <w:spacing w:line="280" w:lineRule="exact"/>
              <w:jc w:val="center"/>
              <w:rPr>
                <w:sz w:val="21"/>
                <w:szCs w:val="21"/>
              </w:rPr>
            </w:pPr>
            <w:r>
              <w:rPr>
                <w:rFonts w:hint="eastAsia"/>
                <w:sz w:val="21"/>
                <w:szCs w:val="21"/>
              </w:rPr>
              <w:t>法定</w:t>
            </w:r>
          </w:p>
          <w:p>
            <w:pPr>
              <w:snapToGrid w:val="0"/>
              <w:spacing w:line="280" w:lineRule="exact"/>
              <w:jc w:val="center"/>
              <w:rPr>
                <w:sz w:val="21"/>
                <w:szCs w:val="21"/>
              </w:rPr>
            </w:pPr>
            <w:r>
              <w:rPr>
                <w:rFonts w:hint="eastAsia"/>
                <w:sz w:val="21"/>
                <w:szCs w:val="21"/>
              </w:rPr>
              <w:t>代表人</w:t>
            </w:r>
          </w:p>
        </w:tc>
        <w:tc>
          <w:tcPr>
            <w:tcW w:w="1425"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姓名</w:t>
            </w:r>
          </w:p>
        </w:tc>
        <w:tc>
          <w:tcPr>
            <w:tcW w:w="1800"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rPr>
                <w:sz w:val="21"/>
                <w:szCs w:val="21"/>
              </w:rPr>
            </w:pPr>
          </w:p>
        </w:tc>
        <w:tc>
          <w:tcPr>
            <w:tcW w:w="2445"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性别</w:t>
            </w:r>
          </w:p>
        </w:tc>
        <w:tc>
          <w:tcPr>
            <w:tcW w:w="2161"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9" w:hRule="exact"/>
          <w:jc w:val="center"/>
        </w:trPr>
        <w:tc>
          <w:tcPr>
            <w:tcW w:w="148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sz w:val="21"/>
                <w:szCs w:val="21"/>
              </w:rPr>
            </w:pPr>
          </w:p>
        </w:tc>
        <w:tc>
          <w:tcPr>
            <w:tcW w:w="88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sz w:val="21"/>
                <w:szCs w:val="21"/>
              </w:rPr>
            </w:pPr>
          </w:p>
        </w:tc>
        <w:tc>
          <w:tcPr>
            <w:tcW w:w="1425"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身份证号码</w:t>
            </w:r>
          </w:p>
        </w:tc>
        <w:tc>
          <w:tcPr>
            <w:tcW w:w="1800"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rPr>
                <w:sz w:val="21"/>
                <w:szCs w:val="21"/>
              </w:rPr>
            </w:pPr>
          </w:p>
        </w:tc>
        <w:tc>
          <w:tcPr>
            <w:tcW w:w="2445"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联系电话</w:t>
            </w:r>
          </w:p>
        </w:tc>
        <w:tc>
          <w:tcPr>
            <w:tcW w:w="2161"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44" w:hRule="exact"/>
          <w:jc w:val="center"/>
        </w:trPr>
        <w:tc>
          <w:tcPr>
            <w:tcW w:w="1485" w:type="dxa"/>
            <w:vMerge w:val="restart"/>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委托代理人</w:t>
            </w:r>
          </w:p>
        </w:tc>
        <w:tc>
          <w:tcPr>
            <w:tcW w:w="2310" w:type="dxa"/>
            <w:gridSpan w:val="2"/>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姓名</w:t>
            </w:r>
          </w:p>
        </w:tc>
        <w:tc>
          <w:tcPr>
            <w:tcW w:w="1800"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rPr>
                <w:sz w:val="21"/>
                <w:szCs w:val="21"/>
              </w:rPr>
            </w:pPr>
          </w:p>
        </w:tc>
        <w:tc>
          <w:tcPr>
            <w:tcW w:w="2445"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性别</w:t>
            </w:r>
          </w:p>
        </w:tc>
        <w:tc>
          <w:tcPr>
            <w:tcW w:w="2161"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3" w:hRule="exact"/>
          <w:jc w:val="center"/>
        </w:trPr>
        <w:tc>
          <w:tcPr>
            <w:tcW w:w="148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sz w:val="21"/>
                <w:szCs w:val="21"/>
              </w:rPr>
            </w:pPr>
          </w:p>
        </w:tc>
        <w:tc>
          <w:tcPr>
            <w:tcW w:w="2310" w:type="dxa"/>
            <w:gridSpan w:val="2"/>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身份证号码</w:t>
            </w:r>
          </w:p>
        </w:tc>
        <w:tc>
          <w:tcPr>
            <w:tcW w:w="1800"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rPr>
                <w:sz w:val="21"/>
                <w:szCs w:val="21"/>
              </w:rPr>
            </w:pPr>
          </w:p>
        </w:tc>
        <w:tc>
          <w:tcPr>
            <w:tcW w:w="2445"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联系电话</w:t>
            </w:r>
          </w:p>
        </w:tc>
        <w:tc>
          <w:tcPr>
            <w:tcW w:w="2161"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2" w:hRule="exact"/>
          <w:jc w:val="center"/>
        </w:trPr>
        <w:tc>
          <w:tcPr>
            <w:tcW w:w="148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sz w:val="21"/>
                <w:szCs w:val="21"/>
              </w:rPr>
            </w:pPr>
          </w:p>
        </w:tc>
        <w:tc>
          <w:tcPr>
            <w:tcW w:w="2310" w:type="dxa"/>
            <w:gridSpan w:val="2"/>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联系地址</w:t>
            </w:r>
          </w:p>
        </w:tc>
        <w:tc>
          <w:tcPr>
            <w:tcW w:w="6406" w:type="dxa"/>
            <w:gridSpan w:val="3"/>
            <w:tcBorders>
              <w:top w:val="single" w:color="auto" w:sz="6" w:space="0"/>
              <w:left w:val="single" w:color="auto" w:sz="6" w:space="0"/>
              <w:bottom w:val="single" w:color="auto" w:sz="6" w:space="0"/>
              <w:right w:val="single" w:color="auto" w:sz="6" w:space="0"/>
            </w:tcBorders>
            <w:vAlign w:val="center"/>
          </w:tcPr>
          <w:p>
            <w:pPr>
              <w:snapToGrid w:val="0"/>
              <w:spacing w:line="280" w:lineRule="exact"/>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25" w:hRule="atLeast"/>
          <w:jc w:val="center"/>
        </w:trPr>
        <w:tc>
          <w:tcPr>
            <w:tcW w:w="1485"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意向承租方提交的资料</w:t>
            </w:r>
          </w:p>
        </w:tc>
        <w:tc>
          <w:tcPr>
            <w:tcW w:w="8716" w:type="dxa"/>
            <w:gridSpan w:val="5"/>
            <w:tcBorders>
              <w:top w:val="single" w:color="auto" w:sz="6" w:space="0"/>
              <w:left w:val="single" w:color="auto" w:sz="6" w:space="0"/>
              <w:bottom w:val="single" w:color="auto" w:sz="6" w:space="0"/>
              <w:right w:val="single" w:color="auto" w:sz="6" w:space="0"/>
            </w:tcBorders>
            <w:vAlign w:val="center"/>
          </w:tcPr>
          <w:p>
            <w:pPr>
              <w:spacing w:line="280" w:lineRule="exact"/>
              <w:rPr>
                <w:sz w:val="21"/>
                <w:szCs w:val="21"/>
              </w:rPr>
            </w:pPr>
            <w:r>
              <w:rPr>
                <w:sz w:val="21"/>
                <w:szCs w:val="21"/>
              </w:rPr>
              <w:t>□</w:t>
            </w:r>
            <w:r>
              <w:rPr>
                <w:rFonts w:hint="eastAsia"/>
                <w:sz w:val="21"/>
                <w:szCs w:val="21"/>
              </w:rPr>
              <w:t>营业执照复印件；</w:t>
            </w:r>
            <w:r>
              <w:rPr>
                <w:sz w:val="21"/>
                <w:szCs w:val="21"/>
              </w:rPr>
              <w:t>□</w:t>
            </w:r>
            <w:r>
              <w:rPr>
                <w:rFonts w:hint="eastAsia"/>
                <w:sz w:val="21"/>
                <w:szCs w:val="21"/>
              </w:rPr>
              <w:t>组织机构代码证复印件；</w:t>
            </w:r>
            <w:r>
              <w:rPr>
                <w:sz w:val="21"/>
                <w:szCs w:val="21"/>
              </w:rPr>
              <w:t>□</w:t>
            </w:r>
            <w:r>
              <w:rPr>
                <w:rFonts w:hint="eastAsia"/>
                <w:sz w:val="21"/>
                <w:szCs w:val="21"/>
              </w:rPr>
              <w:t>法定代表人身份证明书原件；</w:t>
            </w:r>
            <w:r>
              <w:rPr>
                <w:sz w:val="21"/>
                <w:szCs w:val="21"/>
              </w:rPr>
              <w:t>□</w:t>
            </w:r>
            <w:r>
              <w:rPr>
                <w:rFonts w:hint="eastAsia"/>
                <w:sz w:val="21"/>
                <w:szCs w:val="21"/>
              </w:rPr>
              <w:t>法定代表人身份证复印件；</w:t>
            </w:r>
            <w:r>
              <w:rPr>
                <w:sz w:val="21"/>
                <w:szCs w:val="21"/>
              </w:rPr>
              <w:t>□</w:t>
            </w:r>
            <w:r>
              <w:rPr>
                <w:rFonts w:hint="eastAsia"/>
                <w:sz w:val="21"/>
                <w:szCs w:val="21"/>
              </w:rPr>
              <w:t>授权委托书原件；</w:t>
            </w:r>
            <w:r>
              <w:rPr>
                <w:sz w:val="21"/>
                <w:szCs w:val="21"/>
              </w:rPr>
              <w:t>□</w:t>
            </w:r>
            <w:r>
              <w:rPr>
                <w:rFonts w:hint="eastAsia"/>
                <w:sz w:val="21"/>
                <w:szCs w:val="21"/>
              </w:rPr>
              <w:t>代理人身份证复印件；</w:t>
            </w:r>
          </w:p>
          <w:p>
            <w:pPr>
              <w:snapToGrid w:val="0"/>
              <w:spacing w:line="280" w:lineRule="exact"/>
              <w:rPr>
                <w:sz w:val="21"/>
                <w:szCs w:val="21"/>
              </w:rPr>
            </w:pPr>
            <w:r>
              <w:rPr>
                <w:sz w:val="21"/>
                <w:szCs w:val="21"/>
              </w:rPr>
              <w:t>□</w:t>
            </w:r>
            <w:r>
              <w:rPr>
                <w:rFonts w:hint="eastAsia"/>
                <w:sz w:val="21"/>
                <w:szCs w:val="21"/>
              </w:rPr>
              <w:t>其他：</w:t>
            </w:r>
            <w:r>
              <w:rPr>
                <w:sz w:val="21"/>
                <w:szCs w:val="21"/>
                <w:u w:val="single"/>
              </w:rPr>
              <w:t xml:space="preserve">                    </w:t>
            </w:r>
            <w:r>
              <w:rPr>
                <w:rFonts w:hint="eastAsia"/>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75" w:hRule="atLeast"/>
          <w:jc w:val="center"/>
        </w:trPr>
        <w:tc>
          <w:tcPr>
            <w:tcW w:w="1485"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意向承租方收到的资料</w:t>
            </w:r>
          </w:p>
        </w:tc>
        <w:tc>
          <w:tcPr>
            <w:tcW w:w="8716" w:type="dxa"/>
            <w:gridSpan w:val="5"/>
            <w:tcBorders>
              <w:top w:val="single" w:color="auto" w:sz="6" w:space="0"/>
              <w:left w:val="single" w:color="auto" w:sz="6" w:space="0"/>
              <w:bottom w:val="single" w:color="auto" w:sz="6" w:space="0"/>
              <w:right w:val="single" w:color="auto" w:sz="6" w:space="0"/>
            </w:tcBorders>
            <w:vAlign w:val="center"/>
          </w:tcPr>
          <w:p>
            <w:pPr>
              <w:spacing w:line="280" w:lineRule="exact"/>
              <w:rPr>
                <w:sz w:val="21"/>
                <w:szCs w:val="21"/>
              </w:rPr>
            </w:pPr>
            <w:r>
              <w:rPr>
                <w:sz w:val="21"/>
                <w:szCs w:val="21"/>
              </w:rPr>
              <w:t>□</w:t>
            </w:r>
            <w:r>
              <w:rPr>
                <w:rFonts w:hint="eastAsia"/>
                <w:sz w:val="21"/>
                <w:szCs w:val="21"/>
              </w:rPr>
              <w:t>交易规则；</w:t>
            </w:r>
            <w:r>
              <w:rPr>
                <w:sz w:val="21"/>
                <w:szCs w:val="21"/>
              </w:rPr>
              <w:t>□</w:t>
            </w:r>
            <w:r>
              <w:rPr>
                <w:rFonts w:hint="eastAsia"/>
                <w:sz w:val="21"/>
                <w:szCs w:val="21"/>
              </w:rPr>
              <w:t>合同样本；</w:t>
            </w:r>
            <w:r>
              <w:rPr>
                <w:sz w:val="21"/>
                <w:szCs w:val="21"/>
              </w:rPr>
              <w:t>□</w:t>
            </w:r>
            <w:r>
              <w:rPr>
                <w:rFonts w:hint="eastAsia"/>
                <w:sz w:val="21"/>
                <w:szCs w:val="21"/>
              </w:rPr>
              <w:t>成交确认书样本；</w:t>
            </w:r>
            <w:r>
              <w:rPr>
                <w:sz w:val="21"/>
                <w:szCs w:val="21"/>
              </w:rPr>
              <w:t xml:space="preserve"> </w:t>
            </w:r>
          </w:p>
          <w:p>
            <w:pPr>
              <w:spacing w:line="280" w:lineRule="exact"/>
              <w:rPr>
                <w:kern w:val="0"/>
                <w:sz w:val="21"/>
                <w:szCs w:val="21"/>
              </w:rPr>
            </w:pPr>
            <w:r>
              <w:rPr>
                <w:sz w:val="21"/>
                <w:szCs w:val="21"/>
              </w:rPr>
              <w:t>□</w:t>
            </w:r>
            <w:r>
              <w:rPr>
                <w:rFonts w:hint="eastAsia"/>
                <w:sz w:val="21"/>
                <w:szCs w:val="21"/>
              </w:rPr>
              <w:t>其他：</w:t>
            </w:r>
            <w:r>
              <w:rPr>
                <w:sz w:val="21"/>
                <w:szCs w:val="21"/>
                <w:u w:val="single"/>
              </w:rPr>
              <w:t xml:space="preserve">                    </w:t>
            </w:r>
            <w:r>
              <w:rPr>
                <w:rFonts w:hint="eastAsia"/>
                <w:sz w:val="21"/>
                <w:szCs w:val="21"/>
              </w:rPr>
              <w:t>。</w:t>
            </w:r>
          </w:p>
          <w:p>
            <w:pPr>
              <w:spacing w:line="280" w:lineRule="exact"/>
              <w:rPr>
                <w:sz w:val="21"/>
                <w:szCs w:val="21"/>
              </w:rPr>
            </w:pPr>
          </w:p>
          <w:p>
            <w:pPr>
              <w:snapToGrid w:val="0"/>
              <w:spacing w:line="280" w:lineRule="exact"/>
              <w:jc w:val="right"/>
              <w:rPr>
                <w:sz w:val="21"/>
                <w:szCs w:val="21"/>
              </w:rPr>
            </w:pPr>
            <w:r>
              <w:rPr>
                <w:rFonts w:hint="eastAsia"/>
                <w:sz w:val="21"/>
                <w:szCs w:val="21"/>
              </w:rPr>
              <w:t>盖章：</w:t>
            </w:r>
            <w:r>
              <w:rPr>
                <w:sz w:val="21"/>
                <w:szCs w:val="21"/>
                <w:u w:val="single"/>
              </w:rPr>
              <w:t xml:space="preserve">               </w:t>
            </w:r>
            <w:r>
              <w:rPr>
                <w:sz w:val="21"/>
                <w:szCs w:val="21"/>
              </w:rPr>
              <w:t xml:space="preserve">   </w:t>
            </w:r>
            <w:r>
              <w:rPr>
                <w:rFonts w:hint="eastAsia"/>
                <w:sz w:val="21"/>
                <w:szCs w:val="21"/>
              </w:rPr>
              <w:t>日期：</w:t>
            </w:r>
            <w:r>
              <w:rPr>
                <w:sz w:val="21"/>
                <w:szCs w:val="21"/>
                <w:u w:val="single"/>
              </w:rPr>
              <w:t xml:space="preserve">   </w:t>
            </w:r>
            <w:r>
              <w:rPr>
                <w:rFonts w:hint="eastAsia"/>
                <w:sz w:val="21"/>
                <w:szCs w:val="21"/>
              </w:rPr>
              <w:t>年</w:t>
            </w:r>
            <w:r>
              <w:rPr>
                <w:sz w:val="21"/>
                <w:szCs w:val="21"/>
                <w:u w:val="single"/>
              </w:rPr>
              <w:t xml:space="preserve">   </w:t>
            </w:r>
            <w:r>
              <w:rPr>
                <w:rFonts w:hint="eastAsia"/>
                <w:sz w:val="21"/>
                <w:szCs w:val="21"/>
              </w:rPr>
              <w:t>月</w:t>
            </w:r>
            <w:r>
              <w:rPr>
                <w:sz w:val="21"/>
                <w:szCs w:val="21"/>
                <w:u w:val="single"/>
              </w:rPr>
              <w:t xml:space="preserve">   </w:t>
            </w:r>
            <w:r>
              <w:rPr>
                <w:rFonts w:hint="eastAsia"/>
                <w:sz w:val="21"/>
                <w:szCs w:val="21"/>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18" w:hRule="atLeast"/>
          <w:jc w:val="center"/>
        </w:trPr>
        <w:tc>
          <w:tcPr>
            <w:tcW w:w="1485"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ind w:left="98" w:hanging="98" w:hangingChars="50"/>
              <w:jc w:val="center"/>
              <w:rPr>
                <w:sz w:val="21"/>
                <w:szCs w:val="21"/>
              </w:rPr>
            </w:pPr>
            <w:r>
              <w:rPr>
                <w:rFonts w:hint="eastAsia"/>
                <w:sz w:val="21"/>
                <w:szCs w:val="21"/>
              </w:rPr>
              <w:t>交易保证金缴纳说明</w:t>
            </w:r>
          </w:p>
        </w:tc>
        <w:tc>
          <w:tcPr>
            <w:tcW w:w="8716" w:type="dxa"/>
            <w:gridSpan w:val="5"/>
            <w:tcBorders>
              <w:top w:val="single" w:color="auto" w:sz="6" w:space="0"/>
              <w:left w:val="single" w:color="auto" w:sz="6" w:space="0"/>
              <w:bottom w:val="single" w:color="auto" w:sz="6" w:space="0"/>
              <w:right w:val="single" w:color="auto" w:sz="6" w:space="0"/>
            </w:tcBorders>
            <w:vAlign w:val="top"/>
          </w:tcPr>
          <w:p>
            <w:pPr>
              <w:spacing w:line="280" w:lineRule="exact"/>
              <w:rPr>
                <w:sz w:val="21"/>
                <w:szCs w:val="21"/>
              </w:rPr>
            </w:pPr>
            <w:r>
              <w:rPr>
                <w:sz w:val="21"/>
                <w:szCs w:val="21"/>
              </w:rPr>
              <w:t>1.</w:t>
            </w:r>
            <w:r>
              <w:rPr>
                <w:rFonts w:hint="eastAsia"/>
                <w:sz w:val="21"/>
                <w:szCs w:val="21"/>
              </w:rPr>
              <w:t>请于</w:t>
            </w:r>
            <w:r>
              <w:rPr>
                <w:sz w:val="21"/>
                <w:szCs w:val="21"/>
                <w:u w:val="single"/>
              </w:rPr>
              <w:t xml:space="preserve">    </w:t>
            </w:r>
            <w:r>
              <w:rPr>
                <w:rFonts w:hint="eastAsia"/>
                <w:sz w:val="21"/>
                <w:szCs w:val="21"/>
              </w:rPr>
              <w:t>年</w:t>
            </w:r>
            <w:r>
              <w:rPr>
                <w:sz w:val="21"/>
                <w:szCs w:val="21"/>
                <w:u w:val="single"/>
              </w:rPr>
              <w:t xml:space="preserve">  </w:t>
            </w:r>
            <w:r>
              <w:rPr>
                <w:rFonts w:hint="eastAsia"/>
                <w:sz w:val="21"/>
                <w:szCs w:val="21"/>
              </w:rPr>
              <w:t>月</w:t>
            </w:r>
            <w:r>
              <w:rPr>
                <w:sz w:val="21"/>
                <w:szCs w:val="21"/>
                <w:u w:val="single"/>
              </w:rPr>
              <w:t xml:space="preserve">  </w:t>
            </w:r>
            <w:r>
              <w:rPr>
                <w:rFonts w:hint="eastAsia"/>
                <w:sz w:val="21"/>
                <w:szCs w:val="21"/>
              </w:rPr>
              <w:t>日</w:t>
            </w:r>
            <w:r>
              <w:rPr>
                <w:sz w:val="21"/>
                <w:szCs w:val="21"/>
              </w:rPr>
              <w:t>17:00</w:t>
            </w:r>
            <w:r>
              <w:rPr>
                <w:rFonts w:hint="eastAsia"/>
                <w:sz w:val="21"/>
                <w:szCs w:val="21"/>
              </w:rPr>
              <w:t>前（含</w:t>
            </w:r>
            <w:r>
              <w:rPr>
                <w:sz w:val="21"/>
                <w:szCs w:val="21"/>
                <w:u w:val="single"/>
              </w:rPr>
              <w:t xml:space="preserve">    </w:t>
            </w:r>
            <w:r>
              <w:rPr>
                <w:rFonts w:hint="eastAsia"/>
                <w:sz w:val="21"/>
                <w:szCs w:val="21"/>
              </w:rPr>
              <w:t>年</w:t>
            </w:r>
            <w:r>
              <w:rPr>
                <w:sz w:val="21"/>
                <w:szCs w:val="21"/>
                <w:u w:val="single"/>
              </w:rPr>
              <w:t xml:space="preserve">  </w:t>
            </w:r>
            <w:r>
              <w:rPr>
                <w:rFonts w:hint="eastAsia"/>
                <w:sz w:val="21"/>
                <w:szCs w:val="21"/>
              </w:rPr>
              <w:t>月</w:t>
            </w:r>
            <w:r>
              <w:rPr>
                <w:sz w:val="21"/>
                <w:szCs w:val="21"/>
                <w:u w:val="single"/>
              </w:rPr>
              <w:t xml:space="preserve">  </w:t>
            </w:r>
            <w:r>
              <w:rPr>
                <w:rFonts w:hint="eastAsia"/>
                <w:sz w:val="21"/>
                <w:szCs w:val="21"/>
              </w:rPr>
              <w:t>日</w:t>
            </w:r>
            <w:r>
              <w:rPr>
                <w:sz w:val="21"/>
                <w:szCs w:val="21"/>
              </w:rPr>
              <w:t>17:00</w:t>
            </w:r>
            <w:r>
              <w:rPr>
                <w:rFonts w:hint="eastAsia"/>
                <w:sz w:val="21"/>
                <w:szCs w:val="21"/>
              </w:rPr>
              <w:t>）将交易保证金￥</w:t>
            </w:r>
            <w:r>
              <w:rPr>
                <w:sz w:val="21"/>
                <w:szCs w:val="21"/>
                <w:u w:val="single"/>
              </w:rPr>
              <w:t xml:space="preserve">     </w:t>
            </w:r>
            <w:r>
              <w:rPr>
                <w:rFonts w:hint="eastAsia"/>
                <w:sz w:val="21"/>
                <w:szCs w:val="21"/>
              </w:rPr>
              <w:t>元（大写：</w:t>
            </w:r>
            <w:r>
              <w:rPr>
                <w:sz w:val="21"/>
                <w:szCs w:val="21"/>
                <w:u w:val="single"/>
              </w:rPr>
              <w:t xml:space="preserve">       </w:t>
            </w:r>
            <w:r>
              <w:rPr>
                <w:rFonts w:hint="eastAsia"/>
                <w:sz w:val="21"/>
                <w:szCs w:val="21"/>
              </w:rPr>
              <w:t>）以转账方式存入以下指定帐号：</w:t>
            </w:r>
          </w:p>
          <w:p>
            <w:pPr>
              <w:spacing w:line="280" w:lineRule="exact"/>
              <w:rPr>
                <w:kern w:val="0"/>
                <w:sz w:val="21"/>
                <w:szCs w:val="21"/>
              </w:rPr>
            </w:pPr>
            <w:r>
              <w:rPr>
                <w:rFonts w:hint="eastAsia"/>
                <w:sz w:val="21"/>
                <w:szCs w:val="21"/>
              </w:rPr>
              <w:t>银行户名：</w:t>
            </w:r>
          </w:p>
          <w:p>
            <w:pPr>
              <w:spacing w:line="280" w:lineRule="exact"/>
              <w:rPr>
                <w:sz w:val="21"/>
                <w:szCs w:val="21"/>
                <w:lang w:val="zh-CN"/>
              </w:rPr>
            </w:pPr>
            <w:r>
              <w:rPr>
                <w:rFonts w:hint="eastAsia"/>
                <w:sz w:val="21"/>
                <w:szCs w:val="21"/>
              </w:rPr>
              <w:t>银行帐号：</w:t>
            </w:r>
          </w:p>
          <w:p>
            <w:pPr>
              <w:spacing w:line="280" w:lineRule="exact"/>
              <w:rPr>
                <w:sz w:val="21"/>
                <w:szCs w:val="21"/>
              </w:rPr>
            </w:pPr>
            <w:r>
              <w:rPr>
                <w:rFonts w:hint="eastAsia"/>
                <w:sz w:val="21"/>
                <w:szCs w:val="21"/>
              </w:rPr>
              <w:t>开户银行：</w:t>
            </w:r>
          </w:p>
          <w:p>
            <w:pPr>
              <w:spacing w:line="280" w:lineRule="exact"/>
              <w:rPr>
                <w:sz w:val="21"/>
                <w:szCs w:val="21"/>
              </w:rPr>
            </w:pPr>
            <w:r>
              <w:rPr>
                <w:b/>
                <w:bCs/>
                <w:sz w:val="21"/>
                <w:szCs w:val="21"/>
              </w:rPr>
              <w:t>2.</w:t>
            </w:r>
            <w:r>
              <w:rPr>
                <w:rFonts w:hint="eastAsia"/>
                <w:b/>
                <w:bCs/>
                <w:sz w:val="21"/>
                <w:szCs w:val="21"/>
              </w:rPr>
              <w:t>交易保证金以银行达帐为准。</w:t>
            </w:r>
            <w:r>
              <w:rPr>
                <w:sz w:val="21"/>
                <w:szCs w:val="21"/>
              </w:rPr>
              <w:t xml:space="preserve"> </w:t>
            </w:r>
          </w:p>
          <w:p>
            <w:pPr>
              <w:snapToGrid w:val="0"/>
              <w:spacing w:line="280" w:lineRule="exact"/>
              <w:rPr>
                <w:sz w:val="21"/>
                <w:szCs w:val="21"/>
              </w:rPr>
            </w:pPr>
            <w:r>
              <w:rPr>
                <w:sz w:val="21"/>
                <w:szCs w:val="21"/>
              </w:rPr>
              <w:t>3.</w:t>
            </w:r>
            <w:r>
              <w:rPr>
                <w:rFonts w:hint="eastAsia"/>
                <w:sz w:val="21"/>
                <w:szCs w:val="21"/>
              </w:rPr>
              <w:t>竞价人凭缴纳交易保证金的银行回单申请开具收据。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60" w:hRule="atLeast"/>
          <w:jc w:val="center"/>
        </w:trPr>
        <w:tc>
          <w:tcPr>
            <w:tcW w:w="1485"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承诺</w:t>
            </w:r>
          </w:p>
        </w:tc>
        <w:tc>
          <w:tcPr>
            <w:tcW w:w="8716" w:type="dxa"/>
            <w:gridSpan w:val="5"/>
            <w:tcBorders>
              <w:top w:val="single" w:color="auto" w:sz="6" w:space="0"/>
              <w:left w:val="single" w:color="auto" w:sz="6" w:space="0"/>
              <w:bottom w:val="single" w:color="auto" w:sz="6" w:space="0"/>
              <w:right w:val="single" w:color="auto" w:sz="6" w:space="0"/>
            </w:tcBorders>
            <w:vAlign w:val="center"/>
          </w:tcPr>
          <w:p>
            <w:pPr>
              <w:spacing w:line="280" w:lineRule="exact"/>
              <w:ind w:firstLine="392" w:firstLineChars="200"/>
              <w:rPr>
                <w:sz w:val="21"/>
                <w:szCs w:val="21"/>
              </w:rPr>
            </w:pPr>
            <w:r>
              <w:rPr>
                <w:sz w:val="21"/>
                <w:szCs w:val="21"/>
              </w:rPr>
              <w:t>1.</w:t>
            </w:r>
            <w:r>
              <w:rPr>
                <w:rFonts w:hint="eastAsia"/>
                <w:sz w:val="21"/>
                <w:szCs w:val="21"/>
              </w:rPr>
              <w:t>本单位已仔细阅读</w:t>
            </w:r>
            <w:r>
              <w:rPr>
                <w:sz w:val="21"/>
                <w:szCs w:val="21"/>
                <w:u w:val="single"/>
              </w:rPr>
              <w:t xml:space="preserve">               </w:t>
            </w:r>
            <w:r>
              <w:rPr>
                <w:rFonts w:hint="eastAsia"/>
                <w:sz w:val="21"/>
                <w:szCs w:val="21"/>
              </w:rPr>
              <w:t>（以下称租赁标的物）招租项目的相关资料，并自行对租赁标的物进行必要和适当的独立调查和分析，不依赖于出租方、（交易服务机构）提供的信息和解释，对租赁标的物现有质量、用途、现状和产权情况作了充分的了解，以及对承租租赁标的物后可能发生的费用和存在的风险进行了充分的评估，同意（交易服务机构）对租赁标的物不承担任何瑕疵担保责任，并愿意自行承担参与竞价所带来的所有风险。</w:t>
            </w:r>
          </w:p>
          <w:p>
            <w:pPr>
              <w:spacing w:line="280" w:lineRule="exact"/>
              <w:ind w:firstLine="392" w:firstLineChars="200"/>
              <w:rPr>
                <w:kern w:val="0"/>
                <w:sz w:val="21"/>
                <w:szCs w:val="21"/>
              </w:rPr>
            </w:pPr>
            <w:r>
              <w:rPr>
                <w:sz w:val="21"/>
                <w:szCs w:val="21"/>
              </w:rPr>
              <w:t>2.</w:t>
            </w:r>
            <w:r>
              <w:rPr>
                <w:rFonts w:hint="eastAsia"/>
                <w:sz w:val="21"/>
                <w:szCs w:val="21"/>
              </w:rPr>
              <w:t>本单位承诺提交的全部资料真实、完整、有效，并按照（交易服务机构）所提供的《交易规则》的规定参与竞价。</w:t>
            </w:r>
          </w:p>
          <w:p>
            <w:pPr>
              <w:spacing w:line="280" w:lineRule="exact"/>
              <w:ind w:firstLine="4704" w:firstLineChars="2400"/>
              <w:rPr>
                <w:sz w:val="21"/>
                <w:szCs w:val="21"/>
              </w:rPr>
            </w:pPr>
            <w:r>
              <w:rPr>
                <w:rFonts w:hint="eastAsia"/>
                <w:sz w:val="21"/>
                <w:szCs w:val="21"/>
              </w:rPr>
              <w:t>承诺人：</w:t>
            </w:r>
            <w:r>
              <w:rPr>
                <w:sz w:val="21"/>
                <w:szCs w:val="21"/>
                <w:u w:val="single"/>
              </w:rPr>
              <w:t xml:space="preserve">                         </w:t>
            </w:r>
          </w:p>
          <w:p>
            <w:pPr>
              <w:snapToGrid w:val="0"/>
              <w:spacing w:line="280" w:lineRule="exact"/>
              <w:jc w:val="center"/>
              <w:rPr>
                <w:sz w:val="21"/>
                <w:szCs w:val="21"/>
              </w:rPr>
            </w:pP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tc>
      </w:tr>
    </w:tbl>
    <w:p>
      <w:pPr>
        <w:rPr>
          <w:rFonts w:eastAsia="黑体"/>
        </w:rPr>
      </w:pPr>
      <w:r>
        <w:rPr>
          <w:rFonts w:hint="eastAsia" w:ascii="黑体" w:eastAsia="黑体"/>
        </w:rPr>
        <w:t>附件</w:t>
      </w:r>
      <w:r>
        <w:rPr>
          <w:rFonts w:eastAsia="黑体"/>
        </w:rPr>
        <w:t>7</w:t>
      </w:r>
      <w:r>
        <w:rPr>
          <w:rFonts w:hint="eastAsia" w:eastAsia="黑体"/>
        </w:rPr>
        <w:t>—</w:t>
      </w:r>
      <w:r>
        <w:rPr>
          <w:rFonts w:eastAsia="黑体"/>
        </w:rPr>
        <w:t>2</w:t>
      </w:r>
    </w:p>
    <w:tbl>
      <w:tblPr>
        <w:tblStyle w:val="6"/>
        <w:tblW w:w="8519" w:type="dxa"/>
        <w:tblInd w:w="0" w:type="dxa"/>
        <w:tblLayout w:type="fixed"/>
        <w:tblCellMar>
          <w:top w:w="0" w:type="dxa"/>
          <w:left w:w="108" w:type="dxa"/>
          <w:bottom w:w="0" w:type="dxa"/>
          <w:right w:w="108" w:type="dxa"/>
        </w:tblCellMar>
      </w:tblPr>
      <w:tblGrid>
        <w:gridCol w:w="8519"/>
      </w:tblGrid>
      <w:tr>
        <w:tblPrEx>
          <w:tblLayout w:type="fixed"/>
          <w:tblCellMar>
            <w:top w:w="0" w:type="dxa"/>
            <w:left w:w="108" w:type="dxa"/>
            <w:bottom w:w="0" w:type="dxa"/>
            <w:right w:w="108" w:type="dxa"/>
          </w:tblCellMar>
        </w:tblPrEx>
        <w:trPr>
          <w:trHeight w:val="8669" w:hRule="atLeast"/>
        </w:trPr>
        <w:tc>
          <w:tcPr>
            <w:tcW w:w="8519" w:type="dxa"/>
            <w:tcBorders>
              <w:top w:val="single" w:color="auto" w:sz="8" w:space="0"/>
              <w:left w:val="single" w:color="auto" w:sz="8" w:space="0"/>
              <w:bottom w:val="single" w:color="auto" w:sz="8" w:space="0"/>
              <w:right w:val="single" w:color="000000" w:sz="8" w:space="0"/>
            </w:tcBorders>
            <w:vAlign w:val="center"/>
          </w:tcPr>
          <w:p>
            <w:pPr>
              <w:spacing w:line="480" w:lineRule="exact"/>
              <w:jc w:val="center"/>
              <w:rPr>
                <w:sz w:val="28"/>
                <w:szCs w:val="28"/>
              </w:rPr>
            </w:pPr>
            <w:r>
              <w:rPr>
                <w:rFonts w:hint="eastAsia"/>
                <w:b/>
                <w:bCs/>
                <w:sz w:val="36"/>
                <w:szCs w:val="36"/>
              </w:rPr>
              <w:t>保</w:t>
            </w:r>
            <w:r>
              <w:rPr>
                <w:b/>
                <w:bCs/>
                <w:sz w:val="36"/>
                <w:szCs w:val="36"/>
              </w:rPr>
              <w:t xml:space="preserve"> </w:t>
            </w:r>
            <w:r>
              <w:rPr>
                <w:rFonts w:hint="eastAsia"/>
                <w:b/>
                <w:bCs/>
                <w:sz w:val="36"/>
                <w:szCs w:val="36"/>
              </w:rPr>
              <w:t>证</w:t>
            </w:r>
            <w:r>
              <w:rPr>
                <w:b/>
                <w:bCs/>
                <w:sz w:val="36"/>
                <w:szCs w:val="36"/>
              </w:rPr>
              <w:t xml:space="preserve"> </w:t>
            </w:r>
            <w:r>
              <w:rPr>
                <w:rFonts w:hint="eastAsia"/>
                <w:b/>
                <w:bCs/>
                <w:sz w:val="36"/>
                <w:szCs w:val="36"/>
              </w:rPr>
              <w:t>金</w:t>
            </w:r>
            <w:r>
              <w:rPr>
                <w:b/>
                <w:bCs/>
                <w:sz w:val="36"/>
                <w:szCs w:val="36"/>
              </w:rPr>
              <w:t xml:space="preserve"> </w:t>
            </w:r>
            <w:r>
              <w:rPr>
                <w:rFonts w:hint="eastAsia"/>
                <w:b/>
                <w:bCs/>
                <w:sz w:val="36"/>
                <w:szCs w:val="36"/>
              </w:rPr>
              <w:t>承</w:t>
            </w:r>
            <w:r>
              <w:rPr>
                <w:b/>
                <w:bCs/>
                <w:sz w:val="36"/>
                <w:szCs w:val="36"/>
              </w:rPr>
              <w:t xml:space="preserve"> </w:t>
            </w:r>
            <w:r>
              <w:rPr>
                <w:rFonts w:hint="eastAsia"/>
                <w:b/>
                <w:bCs/>
                <w:sz w:val="36"/>
                <w:szCs w:val="36"/>
              </w:rPr>
              <w:t>诺</w:t>
            </w:r>
            <w:r>
              <w:rPr>
                <w:b/>
                <w:bCs/>
                <w:sz w:val="36"/>
                <w:szCs w:val="36"/>
              </w:rPr>
              <w:t xml:space="preserve"> </w:t>
            </w:r>
            <w:r>
              <w:rPr>
                <w:rFonts w:hint="eastAsia"/>
                <w:b/>
                <w:bCs/>
                <w:sz w:val="36"/>
                <w:szCs w:val="36"/>
              </w:rPr>
              <w:t>书（单位）</w:t>
            </w:r>
            <w:r>
              <w:rPr>
                <w:sz w:val="28"/>
                <w:szCs w:val="28"/>
              </w:rPr>
              <w:br w:type="textWrapping"/>
            </w:r>
          </w:p>
          <w:p>
            <w:pPr>
              <w:spacing w:line="480" w:lineRule="exact"/>
              <w:rPr>
                <w:rFonts w:hint="eastAsia"/>
                <w:sz w:val="30"/>
                <w:szCs w:val="30"/>
              </w:rPr>
            </w:pPr>
            <w:r>
              <w:rPr>
                <w:rFonts w:hint="eastAsia"/>
                <w:sz w:val="30"/>
                <w:szCs w:val="30"/>
              </w:rPr>
              <w:t>致</w:t>
            </w:r>
            <w:r>
              <w:rPr>
                <w:sz w:val="30"/>
                <w:szCs w:val="30"/>
              </w:rPr>
              <w:t xml:space="preserve"> </w:t>
            </w:r>
            <w:r>
              <w:rPr>
                <w:sz w:val="30"/>
                <w:szCs w:val="30"/>
                <w:u w:val="single"/>
              </w:rPr>
              <w:t xml:space="preserve">                                      </w:t>
            </w:r>
            <w:r>
              <w:rPr>
                <w:rFonts w:hint="eastAsia"/>
                <w:sz w:val="30"/>
                <w:szCs w:val="30"/>
              </w:rPr>
              <w:t>：</w:t>
            </w:r>
            <w:r>
              <w:rPr>
                <w:sz w:val="30"/>
                <w:szCs w:val="30"/>
              </w:rPr>
              <w:br w:type="textWrapping"/>
            </w:r>
            <w:r>
              <w:rPr>
                <w:sz w:val="30"/>
                <w:szCs w:val="30"/>
              </w:rPr>
              <w:t xml:space="preserve">    </w:t>
            </w:r>
            <w:r>
              <w:rPr>
                <w:rFonts w:hint="eastAsia"/>
                <w:sz w:val="30"/>
                <w:szCs w:val="30"/>
              </w:rPr>
              <w:t>本单位</w:t>
            </w:r>
            <w:r>
              <w:rPr>
                <w:sz w:val="30"/>
                <w:szCs w:val="30"/>
                <w:u w:val="single"/>
              </w:rPr>
              <w:t xml:space="preserve">                 </w:t>
            </w:r>
            <w:r>
              <w:rPr>
                <w:rFonts w:hint="eastAsia"/>
                <w:sz w:val="30"/>
                <w:szCs w:val="30"/>
              </w:rPr>
              <w:t>已于</w:t>
            </w:r>
            <w:r>
              <w:rPr>
                <w:sz w:val="30"/>
                <w:szCs w:val="30"/>
                <w:u w:val="single"/>
              </w:rPr>
              <w:t xml:space="preserve">  </w:t>
            </w:r>
            <w:r>
              <w:rPr>
                <w:rFonts w:hint="eastAsia"/>
                <w:sz w:val="30"/>
                <w:szCs w:val="30"/>
                <w:u w:val="single"/>
              </w:rPr>
              <w:t xml:space="preserve"> </w:t>
            </w:r>
            <w:r>
              <w:rPr>
                <w:sz w:val="30"/>
                <w:szCs w:val="30"/>
                <w:u w:val="single"/>
              </w:rPr>
              <w:t xml:space="preserve">  </w:t>
            </w:r>
            <w:r>
              <w:rPr>
                <w:rFonts w:hint="eastAsia"/>
                <w:sz w:val="30"/>
                <w:szCs w:val="30"/>
              </w:rPr>
              <w:t>年</w:t>
            </w:r>
            <w:r>
              <w:rPr>
                <w:sz w:val="30"/>
                <w:szCs w:val="30"/>
                <w:u w:val="single"/>
              </w:rPr>
              <w:t xml:space="preserve">     </w:t>
            </w:r>
            <w:r>
              <w:rPr>
                <w:rFonts w:hint="eastAsia"/>
                <w:sz w:val="30"/>
                <w:szCs w:val="30"/>
              </w:rPr>
              <w:t>月</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r>
              <w:rPr>
                <w:rFonts w:hint="eastAsia"/>
                <w:sz w:val="30"/>
                <w:szCs w:val="30"/>
              </w:rPr>
              <w:t>日将款项</w:t>
            </w:r>
            <w:r>
              <w:rPr>
                <w:sz w:val="30"/>
                <w:szCs w:val="30"/>
                <w:u w:val="single"/>
              </w:rPr>
              <w:t xml:space="preserve">          </w:t>
            </w:r>
            <w:r>
              <w:rPr>
                <w:rFonts w:hint="eastAsia"/>
                <w:sz w:val="30"/>
                <w:szCs w:val="30"/>
                <w:u w:val="single"/>
              </w:rPr>
              <w:t xml:space="preserve">  </w:t>
            </w:r>
            <w:r>
              <w:rPr>
                <w:sz w:val="30"/>
                <w:szCs w:val="30"/>
                <w:u w:val="single"/>
              </w:rPr>
              <w:t xml:space="preserve"> </w:t>
            </w:r>
            <w:r>
              <w:rPr>
                <w:rFonts w:hint="eastAsia"/>
                <w:sz w:val="30"/>
                <w:szCs w:val="30"/>
              </w:rPr>
              <w:t>元（大写：</w:t>
            </w:r>
            <w:r>
              <w:rPr>
                <w:sz w:val="30"/>
                <w:szCs w:val="30"/>
                <w:u w:val="single"/>
              </w:rPr>
              <w:t xml:space="preserve">     </w:t>
            </w:r>
            <w:r>
              <w:rPr>
                <w:rFonts w:hint="eastAsia"/>
                <w:sz w:val="30"/>
                <w:szCs w:val="30"/>
              </w:rPr>
              <w:t>）转账到</w:t>
            </w:r>
            <w:r>
              <w:rPr>
                <w:sz w:val="30"/>
                <w:szCs w:val="30"/>
                <w:u w:val="single"/>
              </w:rPr>
              <w:t xml:space="preserve">                 </w:t>
            </w:r>
            <w:r>
              <w:rPr>
                <w:rFonts w:hint="eastAsia"/>
                <w:sz w:val="30"/>
                <w:szCs w:val="30"/>
              </w:rPr>
              <w:t>银行账户（账号：</w:t>
            </w:r>
            <w:r>
              <w:rPr>
                <w:sz w:val="30"/>
                <w:szCs w:val="30"/>
                <w:u w:val="single"/>
              </w:rPr>
              <w:t xml:space="preserve">                  </w:t>
            </w:r>
            <w:r>
              <w:rPr>
                <w:rFonts w:hint="eastAsia"/>
                <w:sz w:val="30"/>
                <w:szCs w:val="30"/>
              </w:rPr>
              <w:t>），作为本单位在</w:t>
            </w:r>
            <w:r>
              <w:rPr>
                <w:sz w:val="30"/>
                <w:szCs w:val="30"/>
                <w:u w:val="single"/>
              </w:rPr>
              <w:t xml:space="preserve">       </w:t>
            </w:r>
            <w:r>
              <w:rPr>
                <w:rFonts w:hint="eastAsia"/>
                <w:sz w:val="30"/>
                <w:szCs w:val="30"/>
              </w:rPr>
              <w:t>年</w:t>
            </w:r>
            <w:r>
              <w:rPr>
                <w:sz w:val="30"/>
                <w:szCs w:val="30"/>
                <w:u w:val="single"/>
              </w:rPr>
              <w:t xml:space="preserve">     </w:t>
            </w:r>
            <w:r>
              <w:rPr>
                <w:rFonts w:hint="eastAsia"/>
                <w:sz w:val="30"/>
                <w:szCs w:val="30"/>
              </w:rPr>
              <w:t>月</w:t>
            </w:r>
          </w:p>
          <w:p>
            <w:pPr>
              <w:spacing w:line="480" w:lineRule="exact"/>
              <w:rPr>
                <w:kern w:val="0"/>
                <w:sz w:val="30"/>
                <w:szCs w:val="30"/>
              </w:rPr>
            </w:pPr>
            <w:r>
              <w:rPr>
                <w:sz w:val="30"/>
                <w:szCs w:val="30"/>
                <w:u w:val="single"/>
              </w:rPr>
              <w:t xml:space="preserve">     </w:t>
            </w:r>
            <w:r>
              <w:rPr>
                <w:rFonts w:hint="eastAsia"/>
                <w:sz w:val="30"/>
                <w:szCs w:val="30"/>
              </w:rPr>
              <w:t>日举行的</w:t>
            </w:r>
            <w:r>
              <w:rPr>
                <w:sz w:val="30"/>
                <w:szCs w:val="30"/>
              </w:rPr>
              <w:t>“</w:t>
            </w:r>
            <w:r>
              <w:rPr>
                <w:sz w:val="30"/>
                <w:szCs w:val="30"/>
                <w:u w:val="single"/>
              </w:rPr>
              <w:t xml:space="preserve">                               </w:t>
            </w:r>
            <w:r>
              <w:rPr>
                <w:sz w:val="30"/>
                <w:szCs w:val="30"/>
              </w:rPr>
              <w:t xml:space="preserve">  ”</w:t>
            </w:r>
            <w:r>
              <w:rPr>
                <w:rFonts w:hint="eastAsia"/>
                <w:sz w:val="30"/>
                <w:szCs w:val="30"/>
              </w:rPr>
              <w:t>竞投会的交易保证金。</w:t>
            </w:r>
            <w:r>
              <w:rPr>
                <w:sz w:val="30"/>
                <w:szCs w:val="30"/>
              </w:rPr>
              <w:br w:type="textWrapping"/>
            </w:r>
            <w:r>
              <w:rPr>
                <w:sz w:val="30"/>
                <w:szCs w:val="30"/>
              </w:rPr>
              <w:t xml:space="preserve">    </w:t>
            </w:r>
            <w:r>
              <w:rPr>
                <w:rFonts w:hint="eastAsia"/>
                <w:sz w:val="30"/>
                <w:szCs w:val="30"/>
              </w:rPr>
              <w:t>本单位愿意承担因本单位违反招投标规则或违反合同条款造成没收该项资金的全部责任。</w:t>
            </w:r>
            <w:r>
              <w:rPr>
                <w:sz w:val="30"/>
                <w:szCs w:val="30"/>
              </w:rPr>
              <w:br w:type="textWrapping"/>
            </w:r>
            <w:r>
              <w:rPr>
                <w:sz w:val="30"/>
                <w:szCs w:val="30"/>
              </w:rPr>
              <w:t xml:space="preserve">    </w:t>
            </w:r>
            <w:r>
              <w:rPr>
                <w:rFonts w:hint="eastAsia"/>
                <w:sz w:val="30"/>
                <w:szCs w:val="30"/>
              </w:rPr>
              <w:t>特此承诺！</w:t>
            </w:r>
            <w:r>
              <w:rPr>
                <w:sz w:val="30"/>
                <w:szCs w:val="30"/>
              </w:rPr>
              <w:t xml:space="preserve">                                                                          </w:t>
            </w:r>
            <w:r>
              <w:rPr>
                <w:sz w:val="30"/>
                <w:szCs w:val="30"/>
              </w:rPr>
              <w:br w:type="textWrapping"/>
            </w:r>
            <w:r>
              <w:rPr>
                <w:sz w:val="30"/>
                <w:szCs w:val="30"/>
              </w:rPr>
              <w:t xml:space="preserve">                           </w:t>
            </w:r>
          </w:p>
          <w:p>
            <w:pPr>
              <w:spacing w:line="480" w:lineRule="exact"/>
              <w:rPr>
                <w:sz w:val="30"/>
                <w:szCs w:val="30"/>
              </w:rPr>
            </w:pPr>
            <w:r>
              <w:rPr>
                <w:sz w:val="30"/>
                <w:szCs w:val="30"/>
              </w:rPr>
              <w:t xml:space="preserve">                                                </w:t>
            </w:r>
          </w:p>
          <w:p>
            <w:pPr>
              <w:spacing w:line="480" w:lineRule="exact"/>
              <w:ind w:firstLine="4147" w:firstLineChars="1450"/>
              <w:rPr>
                <w:kern w:val="0"/>
                <w:sz w:val="30"/>
                <w:szCs w:val="30"/>
              </w:rPr>
            </w:pPr>
            <w:r>
              <w:rPr>
                <w:rFonts w:hint="eastAsia"/>
                <w:sz w:val="30"/>
                <w:szCs w:val="30"/>
              </w:rPr>
              <w:t>承诺人（盖章）：</w:t>
            </w:r>
          </w:p>
          <w:p>
            <w:pPr>
              <w:snapToGrid w:val="0"/>
              <w:rPr>
                <w:sz w:val="28"/>
                <w:szCs w:val="28"/>
              </w:rPr>
            </w:pPr>
            <w:r>
              <w:rPr>
                <w:sz w:val="30"/>
                <w:szCs w:val="30"/>
              </w:rPr>
              <w:t xml:space="preserve">                                </w:t>
            </w:r>
            <w:r>
              <w:rPr>
                <w:rFonts w:hint="eastAsia"/>
                <w:sz w:val="30"/>
                <w:szCs w:val="30"/>
              </w:rPr>
              <w:t>年</w:t>
            </w:r>
            <w:r>
              <w:rPr>
                <w:sz w:val="30"/>
                <w:szCs w:val="30"/>
              </w:rPr>
              <w:t xml:space="preserve">   </w:t>
            </w:r>
            <w:r>
              <w:rPr>
                <w:rFonts w:hint="eastAsia"/>
                <w:sz w:val="30"/>
                <w:szCs w:val="30"/>
              </w:rPr>
              <w:t>月</w:t>
            </w:r>
            <w:r>
              <w:rPr>
                <w:sz w:val="30"/>
                <w:szCs w:val="30"/>
              </w:rPr>
              <w:t xml:space="preserve">   </w:t>
            </w:r>
            <w:r>
              <w:rPr>
                <w:rFonts w:hint="eastAsia"/>
                <w:sz w:val="30"/>
                <w:szCs w:val="30"/>
              </w:rPr>
              <w:t>日</w:t>
            </w:r>
          </w:p>
        </w:tc>
      </w:tr>
    </w:tbl>
    <w:p>
      <w:pPr>
        <w:rPr>
          <w:rFonts w:hint="eastAsia"/>
          <w:sz w:val="21"/>
          <w:szCs w:val="22"/>
        </w:rPr>
      </w:pPr>
    </w:p>
    <w:p/>
    <w:p/>
    <w:p/>
    <w:p/>
    <w:p/>
    <w:p>
      <w:pPr>
        <w:rPr>
          <w:rFonts w:ascii="黑体" w:eastAsia="黑体"/>
        </w:rPr>
      </w:pPr>
      <w:r>
        <w:rPr>
          <w:rFonts w:hint="eastAsia" w:ascii="黑体" w:eastAsia="黑体"/>
        </w:rPr>
        <w:t>附件</w:t>
      </w:r>
      <w:r>
        <w:rPr>
          <w:rFonts w:eastAsia="黑体"/>
        </w:rPr>
        <w:t>7</w:t>
      </w:r>
      <w:r>
        <w:rPr>
          <w:rFonts w:hint="eastAsia" w:eastAsia="黑体"/>
        </w:rPr>
        <w:t>—</w:t>
      </w:r>
      <w:r>
        <w:rPr>
          <w:rFonts w:eastAsia="黑体"/>
        </w:rPr>
        <w:t>3</w:t>
      </w:r>
    </w:p>
    <w:p>
      <w:pPr>
        <w:spacing w:line="620" w:lineRule="exact"/>
        <w:jc w:val="center"/>
        <w:rPr>
          <w:rFonts w:hint="eastAsia" w:ascii="方正小标宋简体" w:eastAsia="方正小标宋简体"/>
          <w:sz w:val="44"/>
          <w:szCs w:val="44"/>
        </w:rPr>
      </w:pPr>
      <w:r>
        <w:rPr>
          <w:rFonts w:hint="eastAsia" w:ascii="方正小标宋简体" w:eastAsia="方正小标宋简体"/>
          <w:sz w:val="44"/>
          <w:szCs w:val="44"/>
        </w:rPr>
        <w:t>竞投报名登记表（自然人）</w:t>
      </w:r>
    </w:p>
    <w:tbl>
      <w:tblPr>
        <w:tblStyle w:val="6"/>
        <w:tblW w:w="1020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55"/>
        <w:gridCol w:w="1417"/>
        <w:gridCol w:w="3686"/>
        <w:gridCol w:w="1701"/>
        <w:gridCol w:w="18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555"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项目名称</w:t>
            </w:r>
          </w:p>
        </w:tc>
        <w:tc>
          <w:tcPr>
            <w:tcW w:w="5103" w:type="dxa"/>
            <w:gridSpan w:val="2"/>
            <w:tcBorders>
              <w:top w:val="single" w:color="auto" w:sz="6" w:space="0"/>
              <w:left w:val="single" w:color="auto" w:sz="6" w:space="0"/>
              <w:bottom w:val="single" w:color="auto" w:sz="6" w:space="0"/>
              <w:right w:val="single" w:color="auto" w:sz="6" w:space="0"/>
            </w:tcBorders>
            <w:vAlign w:val="center"/>
          </w:tcPr>
          <w:p>
            <w:pPr>
              <w:snapToGrid w:val="0"/>
              <w:spacing w:line="280" w:lineRule="exact"/>
              <w:rPr>
                <w:sz w:val="21"/>
                <w:szCs w:val="21"/>
                <w:u w:val="single"/>
              </w:rPr>
            </w:pPr>
          </w:p>
        </w:tc>
        <w:tc>
          <w:tcPr>
            <w:tcW w:w="1701"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项目编号</w:t>
            </w:r>
          </w:p>
        </w:tc>
        <w:tc>
          <w:tcPr>
            <w:tcW w:w="1842"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rPr>
                <w:sz w:val="21"/>
                <w:szCs w:val="21"/>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1" w:hRule="exact"/>
          <w:jc w:val="center"/>
        </w:trPr>
        <w:tc>
          <w:tcPr>
            <w:tcW w:w="1555" w:type="dxa"/>
            <w:vMerge w:val="restart"/>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意向承租方</w:t>
            </w:r>
          </w:p>
        </w:tc>
        <w:tc>
          <w:tcPr>
            <w:tcW w:w="1417"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姓名</w:t>
            </w:r>
          </w:p>
        </w:tc>
        <w:tc>
          <w:tcPr>
            <w:tcW w:w="3686"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rPr>
                <w:sz w:val="21"/>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性别</w:t>
            </w:r>
          </w:p>
        </w:tc>
        <w:tc>
          <w:tcPr>
            <w:tcW w:w="1842"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7" w:hRule="exact"/>
          <w:jc w:val="center"/>
        </w:trPr>
        <w:tc>
          <w:tcPr>
            <w:tcW w:w="155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sz w:val="21"/>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身份证号码</w:t>
            </w:r>
          </w:p>
        </w:tc>
        <w:tc>
          <w:tcPr>
            <w:tcW w:w="3686"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rPr>
                <w:sz w:val="21"/>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联系电话</w:t>
            </w:r>
          </w:p>
        </w:tc>
        <w:tc>
          <w:tcPr>
            <w:tcW w:w="1842"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4" w:hRule="exact"/>
          <w:jc w:val="center"/>
        </w:trPr>
        <w:tc>
          <w:tcPr>
            <w:tcW w:w="155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sz w:val="21"/>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联系地址</w:t>
            </w:r>
          </w:p>
        </w:tc>
        <w:tc>
          <w:tcPr>
            <w:tcW w:w="7229" w:type="dxa"/>
            <w:gridSpan w:val="3"/>
            <w:tcBorders>
              <w:top w:val="single" w:color="auto" w:sz="6" w:space="0"/>
              <w:left w:val="single" w:color="auto" w:sz="6" w:space="0"/>
              <w:bottom w:val="single" w:color="auto" w:sz="6" w:space="0"/>
              <w:right w:val="single" w:color="auto" w:sz="6" w:space="0"/>
            </w:tcBorders>
            <w:vAlign w:val="center"/>
          </w:tcPr>
          <w:p>
            <w:pPr>
              <w:snapToGrid w:val="0"/>
              <w:spacing w:line="280" w:lineRule="exact"/>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44" w:hRule="exact"/>
          <w:jc w:val="center"/>
        </w:trPr>
        <w:tc>
          <w:tcPr>
            <w:tcW w:w="1555" w:type="dxa"/>
            <w:vMerge w:val="restart"/>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委托代理人</w:t>
            </w:r>
          </w:p>
        </w:tc>
        <w:tc>
          <w:tcPr>
            <w:tcW w:w="1417"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姓名</w:t>
            </w:r>
          </w:p>
        </w:tc>
        <w:tc>
          <w:tcPr>
            <w:tcW w:w="3686"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rPr>
                <w:sz w:val="21"/>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性别</w:t>
            </w:r>
          </w:p>
        </w:tc>
        <w:tc>
          <w:tcPr>
            <w:tcW w:w="1842"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2" w:hRule="exact"/>
          <w:jc w:val="center"/>
        </w:trPr>
        <w:tc>
          <w:tcPr>
            <w:tcW w:w="155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sz w:val="21"/>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身份证号码</w:t>
            </w:r>
          </w:p>
        </w:tc>
        <w:tc>
          <w:tcPr>
            <w:tcW w:w="3686"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rPr>
                <w:sz w:val="21"/>
                <w:szCs w:val="21"/>
              </w:rPr>
            </w:pPr>
          </w:p>
        </w:tc>
        <w:tc>
          <w:tcPr>
            <w:tcW w:w="1701"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联系电话</w:t>
            </w:r>
          </w:p>
        </w:tc>
        <w:tc>
          <w:tcPr>
            <w:tcW w:w="1842"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3" w:hRule="exact"/>
          <w:jc w:val="center"/>
        </w:trPr>
        <w:tc>
          <w:tcPr>
            <w:tcW w:w="1555"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sz w:val="21"/>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联系地址</w:t>
            </w:r>
          </w:p>
        </w:tc>
        <w:tc>
          <w:tcPr>
            <w:tcW w:w="7229" w:type="dxa"/>
            <w:gridSpan w:val="3"/>
            <w:tcBorders>
              <w:top w:val="single" w:color="auto" w:sz="6" w:space="0"/>
              <w:left w:val="single" w:color="auto" w:sz="6" w:space="0"/>
              <w:bottom w:val="single" w:color="auto" w:sz="6" w:space="0"/>
              <w:right w:val="single" w:color="auto" w:sz="6" w:space="0"/>
            </w:tcBorders>
            <w:vAlign w:val="center"/>
          </w:tcPr>
          <w:p>
            <w:pPr>
              <w:snapToGrid w:val="0"/>
              <w:spacing w:line="280" w:lineRule="exact"/>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1555"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意向承租方提交的资料</w:t>
            </w:r>
          </w:p>
        </w:tc>
        <w:tc>
          <w:tcPr>
            <w:tcW w:w="8646"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rPr>
                <w:sz w:val="21"/>
                <w:szCs w:val="21"/>
              </w:rPr>
            </w:pPr>
            <w:r>
              <w:rPr>
                <w:sz w:val="21"/>
                <w:szCs w:val="21"/>
              </w:rPr>
              <w:t>□</w:t>
            </w:r>
            <w:r>
              <w:rPr>
                <w:rFonts w:hint="eastAsia"/>
                <w:sz w:val="21"/>
                <w:szCs w:val="21"/>
              </w:rPr>
              <w:t>意向承租方身份证复印件；</w:t>
            </w:r>
            <w:r>
              <w:rPr>
                <w:sz w:val="21"/>
                <w:szCs w:val="21"/>
              </w:rPr>
              <w:t>□</w:t>
            </w:r>
            <w:r>
              <w:rPr>
                <w:rFonts w:hint="eastAsia"/>
                <w:sz w:val="21"/>
                <w:szCs w:val="21"/>
              </w:rPr>
              <w:t>代理人身份证复印件；</w:t>
            </w:r>
            <w:r>
              <w:rPr>
                <w:sz w:val="21"/>
                <w:szCs w:val="21"/>
              </w:rPr>
              <w:t>□</w:t>
            </w:r>
            <w:r>
              <w:rPr>
                <w:rFonts w:hint="eastAsia"/>
                <w:sz w:val="21"/>
                <w:szCs w:val="21"/>
              </w:rPr>
              <w:t>授权委托书原件；</w:t>
            </w:r>
          </w:p>
          <w:p>
            <w:pPr>
              <w:snapToGrid w:val="0"/>
              <w:spacing w:line="280" w:lineRule="exact"/>
              <w:rPr>
                <w:sz w:val="21"/>
                <w:szCs w:val="21"/>
              </w:rPr>
            </w:pPr>
            <w:r>
              <w:rPr>
                <w:sz w:val="21"/>
                <w:szCs w:val="21"/>
              </w:rPr>
              <w:t>□</w:t>
            </w:r>
            <w:r>
              <w:rPr>
                <w:rFonts w:hint="eastAsia"/>
                <w:sz w:val="21"/>
                <w:szCs w:val="21"/>
              </w:rPr>
              <w:t>其他：</w:t>
            </w:r>
            <w:r>
              <w:rPr>
                <w:sz w:val="21"/>
                <w:szCs w:val="21"/>
                <w:u w:val="single"/>
              </w:rPr>
              <w:t xml:space="preserve">                    </w:t>
            </w:r>
            <w:r>
              <w:rPr>
                <w:rFonts w:hint="eastAsia"/>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18" w:hRule="atLeast"/>
          <w:jc w:val="center"/>
        </w:trPr>
        <w:tc>
          <w:tcPr>
            <w:tcW w:w="1555"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意向承租方收到的资料</w:t>
            </w:r>
          </w:p>
        </w:tc>
        <w:tc>
          <w:tcPr>
            <w:tcW w:w="8646"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rPr>
                <w:sz w:val="21"/>
                <w:szCs w:val="21"/>
              </w:rPr>
            </w:pPr>
            <w:r>
              <w:rPr>
                <w:sz w:val="21"/>
                <w:szCs w:val="21"/>
              </w:rPr>
              <w:t>□</w:t>
            </w:r>
            <w:r>
              <w:rPr>
                <w:rFonts w:hint="eastAsia"/>
                <w:sz w:val="21"/>
                <w:szCs w:val="21"/>
              </w:rPr>
              <w:t>交易规则；</w:t>
            </w:r>
            <w:r>
              <w:rPr>
                <w:sz w:val="21"/>
                <w:szCs w:val="21"/>
              </w:rPr>
              <w:t>□</w:t>
            </w:r>
            <w:r>
              <w:rPr>
                <w:rFonts w:hint="eastAsia"/>
                <w:sz w:val="21"/>
                <w:szCs w:val="21"/>
              </w:rPr>
              <w:t>合同样本；</w:t>
            </w:r>
            <w:r>
              <w:rPr>
                <w:sz w:val="21"/>
                <w:szCs w:val="21"/>
              </w:rPr>
              <w:t>□</w:t>
            </w:r>
            <w:r>
              <w:rPr>
                <w:rFonts w:hint="eastAsia"/>
                <w:sz w:val="21"/>
                <w:szCs w:val="21"/>
              </w:rPr>
              <w:t>成交确认书样本；</w:t>
            </w:r>
            <w:r>
              <w:rPr>
                <w:sz w:val="21"/>
                <w:szCs w:val="21"/>
              </w:rPr>
              <w:t xml:space="preserve"> </w:t>
            </w:r>
          </w:p>
          <w:p>
            <w:pPr>
              <w:spacing w:line="280" w:lineRule="exact"/>
              <w:rPr>
                <w:kern w:val="0"/>
                <w:sz w:val="21"/>
                <w:szCs w:val="21"/>
              </w:rPr>
            </w:pPr>
            <w:r>
              <w:rPr>
                <w:sz w:val="21"/>
                <w:szCs w:val="21"/>
              </w:rPr>
              <w:t>□</w:t>
            </w:r>
            <w:r>
              <w:rPr>
                <w:rFonts w:hint="eastAsia"/>
                <w:sz w:val="21"/>
                <w:szCs w:val="21"/>
              </w:rPr>
              <w:t>其他：</w:t>
            </w:r>
            <w:r>
              <w:rPr>
                <w:sz w:val="21"/>
                <w:szCs w:val="21"/>
                <w:u w:val="single"/>
              </w:rPr>
              <w:t xml:space="preserve">                    </w:t>
            </w:r>
            <w:r>
              <w:rPr>
                <w:rFonts w:hint="eastAsia"/>
                <w:sz w:val="21"/>
                <w:szCs w:val="21"/>
              </w:rPr>
              <w:t>。</w:t>
            </w:r>
          </w:p>
          <w:p>
            <w:pPr>
              <w:snapToGrid w:val="0"/>
              <w:spacing w:line="280" w:lineRule="exact"/>
              <w:jc w:val="right"/>
              <w:rPr>
                <w:sz w:val="21"/>
                <w:szCs w:val="21"/>
              </w:rPr>
            </w:pPr>
            <w:r>
              <w:rPr>
                <w:rFonts w:hint="eastAsia"/>
                <w:sz w:val="21"/>
                <w:szCs w:val="21"/>
              </w:rPr>
              <w:t>签名：</w:t>
            </w:r>
            <w:r>
              <w:rPr>
                <w:sz w:val="21"/>
                <w:szCs w:val="21"/>
                <w:u w:val="single"/>
              </w:rPr>
              <w:t xml:space="preserve">               </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18" w:hRule="atLeast"/>
          <w:jc w:val="center"/>
        </w:trPr>
        <w:tc>
          <w:tcPr>
            <w:tcW w:w="1555"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jc w:val="center"/>
              <w:rPr>
                <w:sz w:val="21"/>
                <w:szCs w:val="21"/>
              </w:rPr>
            </w:pPr>
            <w:r>
              <w:rPr>
                <w:rFonts w:hint="eastAsia"/>
                <w:sz w:val="21"/>
                <w:szCs w:val="21"/>
              </w:rPr>
              <w:t>交易保证金缴纳说明</w:t>
            </w:r>
          </w:p>
        </w:tc>
        <w:tc>
          <w:tcPr>
            <w:tcW w:w="8646"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rPr>
                <w:sz w:val="21"/>
                <w:szCs w:val="21"/>
              </w:rPr>
            </w:pPr>
            <w:r>
              <w:rPr>
                <w:sz w:val="21"/>
                <w:szCs w:val="21"/>
              </w:rPr>
              <w:t>1.</w:t>
            </w:r>
            <w:r>
              <w:rPr>
                <w:rFonts w:hint="eastAsia"/>
                <w:sz w:val="21"/>
                <w:szCs w:val="21"/>
              </w:rPr>
              <w:t>请于</w:t>
            </w:r>
            <w:r>
              <w:rPr>
                <w:sz w:val="21"/>
                <w:szCs w:val="21"/>
                <w:u w:val="single"/>
              </w:rPr>
              <w:t xml:space="preserve">    </w:t>
            </w:r>
            <w:r>
              <w:rPr>
                <w:rFonts w:hint="eastAsia"/>
                <w:sz w:val="21"/>
                <w:szCs w:val="21"/>
              </w:rPr>
              <w:t>年</w:t>
            </w:r>
            <w:r>
              <w:rPr>
                <w:sz w:val="21"/>
                <w:szCs w:val="21"/>
                <w:u w:val="single"/>
              </w:rPr>
              <w:t xml:space="preserve">  </w:t>
            </w:r>
            <w:r>
              <w:rPr>
                <w:rFonts w:hint="eastAsia"/>
                <w:sz w:val="21"/>
                <w:szCs w:val="21"/>
              </w:rPr>
              <w:t>月</w:t>
            </w:r>
            <w:r>
              <w:rPr>
                <w:sz w:val="21"/>
                <w:szCs w:val="21"/>
                <w:u w:val="single"/>
              </w:rPr>
              <w:t xml:space="preserve">  </w:t>
            </w:r>
            <w:r>
              <w:rPr>
                <w:rFonts w:hint="eastAsia"/>
                <w:sz w:val="21"/>
                <w:szCs w:val="21"/>
              </w:rPr>
              <w:t>日</w:t>
            </w:r>
            <w:r>
              <w:rPr>
                <w:sz w:val="21"/>
                <w:szCs w:val="21"/>
              </w:rPr>
              <w:t>17:00</w:t>
            </w:r>
            <w:r>
              <w:rPr>
                <w:rFonts w:hint="eastAsia"/>
                <w:sz w:val="21"/>
                <w:szCs w:val="21"/>
              </w:rPr>
              <w:t>前（含</w:t>
            </w:r>
            <w:r>
              <w:rPr>
                <w:sz w:val="21"/>
                <w:szCs w:val="21"/>
                <w:u w:val="single"/>
              </w:rPr>
              <w:t xml:space="preserve">    </w:t>
            </w:r>
            <w:r>
              <w:rPr>
                <w:rFonts w:hint="eastAsia"/>
                <w:sz w:val="21"/>
                <w:szCs w:val="21"/>
              </w:rPr>
              <w:t>年</w:t>
            </w:r>
            <w:r>
              <w:rPr>
                <w:sz w:val="21"/>
                <w:szCs w:val="21"/>
                <w:u w:val="single"/>
              </w:rPr>
              <w:t xml:space="preserve">  </w:t>
            </w:r>
            <w:r>
              <w:rPr>
                <w:rFonts w:hint="eastAsia"/>
                <w:sz w:val="21"/>
                <w:szCs w:val="21"/>
              </w:rPr>
              <w:t>月</w:t>
            </w:r>
            <w:r>
              <w:rPr>
                <w:sz w:val="21"/>
                <w:szCs w:val="21"/>
                <w:u w:val="single"/>
              </w:rPr>
              <w:t xml:space="preserve">  </w:t>
            </w:r>
            <w:r>
              <w:rPr>
                <w:rFonts w:hint="eastAsia"/>
                <w:sz w:val="21"/>
                <w:szCs w:val="21"/>
              </w:rPr>
              <w:t>日</w:t>
            </w:r>
            <w:r>
              <w:rPr>
                <w:sz w:val="21"/>
                <w:szCs w:val="21"/>
              </w:rPr>
              <w:t>17:00</w:t>
            </w:r>
            <w:r>
              <w:rPr>
                <w:rFonts w:hint="eastAsia"/>
                <w:sz w:val="21"/>
                <w:szCs w:val="21"/>
              </w:rPr>
              <w:t>）将交易保证金￥</w:t>
            </w:r>
            <w:r>
              <w:rPr>
                <w:sz w:val="21"/>
                <w:szCs w:val="21"/>
                <w:u w:val="single"/>
              </w:rPr>
              <w:t xml:space="preserve">     </w:t>
            </w:r>
            <w:r>
              <w:rPr>
                <w:rFonts w:hint="eastAsia"/>
                <w:sz w:val="21"/>
                <w:szCs w:val="21"/>
              </w:rPr>
              <w:t>元（大写：</w:t>
            </w:r>
            <w:r>
              <w:rPr>
                <w:sz w:val="21"/>
                <w:szCs w:val="21"/>
                <w:u w:val="single"/>
              </w:rPr>
              <w:t xml:space="preserve">       </w:t>
            </w:r>
            <w:r>
              <w:rPr>
                <w:rFonts w:hint="eastAsia"/>
                <w:sz w:val="21"/>
                <w:szCs w:val="21"/>
              </w:rPr>
              <w:t>）以转账方式存入以下指定帐号：</w:t>
            </w:r>
          </w:p>
          <w:p>
            <w:pPr>
              <w:spacing w:line="280" w:lineRule="exact"/>
              <w:rPr>
                <w:kern w:val="0"/>
                <w:sz w:val="21"/>
                <w:szCs w:val="21"/>
              </w:rPr>
            </w:pPr>
            <w:r>
              <w:rPr>
                <w:rFonts w:hint="eastAsia"/>
                <w:sz w:val="21"/>
                <w:szCs w:val="21"/>
              </w:rPr>
              <w:t>银行户名：</w:t>
            </w:r>
          </w:p>
          <w:p>
            <w:pPr>
              <w:spacing w:line="280" w:lineRule="exact"/>
              <w:rPr>
                <w:sz w:val="21"/>
                <w:szCs w:val="21"/>
                <w:lang w:val="zh-CN"/>
              </w:rPr>
            </w:pPr>
            <w:r>
              <w:rPr>
                <w:rFonts w:hint="eastAsia"/>
                <w:sz w:val="21"/>
                <w:szCs w:val="21"/>
              </w:rPr>
              <w:t>银行帐号：</w:t>
            </w:r>
          </w:p>
          <w:p>
            <w:pPr>
              <w:spacing w:line="280" w:lineRule="exact"/>
              <w:rPr>
                <w:b/>
                <w:bCs/>
                <w:sz w:val="21"/>
                <w:szCs w:val="21"/>
              </w:rPr>
            </w:pPr>
            <w:r>
              <w:rPr>
                <w:rFonts w:hint="eastAsia"/>
                <w:sz w:val="21"/>
                <w:szCs w:val="21"/>
              </w:rPr>
              <w:t>开户银行</w:t>
            </w:r>
            <w:r>
              <w:rPr>
                <w:rFonts w:hint="eastAsia"/>
                <w:b/>
                <w:bCs/>
                <w:sz w:val="21"/>
                <w:szCs w:val="21"/>
              </w:rPr>
              <w:t>：</w:t>
            </w:r>
          </w:p>
          <w:p>
            <w:pPr>
              <w:spacing w:line="280" w:lineRule="exact"/>
              <w:rPr>
                <w:sz w:val="21"/>
                <w:szCs w:val="21"/>
              </w:rPr>
            </w:pPr>
            <w:r>
              <w:rPr>
                <w:b/>
                <w:bCs/>
                <w:sz w:val="21"/>
                <w:szCs w:val="21"/>
              </w:rPr>
              <w:t>2.</w:t>
            </w:r>
            <w:r>
              <w:rPr>
                <w:rFonts w:hint="eastAsia"/>
                <w:b/>
                <w:bCs/>
                <w:sz w:val="21"/>
                <w:szCs w:val="21"/>
              </w:rPr>
              <w:t>交易保证金以银行达帐为准。</w:t>
            </w:r>
            <w:r>
              <w:rPr>
                <w:sz w:val="21"/>
                <w:szCs w:val="21"/>
              </w:rPr>
              <w:t xml:space="preserve"> </w:t>
            </w:r>
          </w:p>
          <w:p>
            <w:pPr>
              <w:snapToGrid w:val="0"/>
              <w:spacing w:line="280" w:lineRule="exact"/>
              <w:rPr>
                <w:sz w:val="21"/>
                <w:szCs w:val="21"/>
              </w:rPr>
            </w:pPr>
            <w:r>
              <w:rPr>
                <w:sz w:val="21"/>
                <w:szCs w:val="21"/>
              </w:rPr>
              <w:t>3.</w:t>
            </w:r>
            <w:r>
              <w:rPr>
                <w:rFonts w:hint="eastAsia"/>
                <w:sz w:val="21"/>
                <w:szCs w:val="21"/>
              </w:rPr>
              <w:t>竞价人凭缴纳交易保证金的银行回单申请开具收据。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641" w:hRule="atLeast"/>
          <w:jc w:val="center"/>
        </w:trPr>
        <w:tc>
          <w:tcPr>
            <w:tcW w:w="1555" w:type="dxa"/>
            <w:tcBorders>
              <w:top w:val="single" w:color="auto" w:sz="6" w:space="0"/>
              <w:left w:val="single" w:color="auto" w:sz="6" w:space="0"/>
              <w:bottom w:val="single" w:color="auto" w:sz="6" w:space="0"/>
              <w:right w:val="single" w:color="auto" w:sz="6" w:space="0"/>
            </w:tcBorders>
            <w:vAlign w:val="center"/>
          </w:tcPr>
          <w:p>
            <w:pPr>
              <w:snapToGrid w:val="0"/>
              <w:spacing w:line="280" w:lineRule="exact"/>
              <w:ind w:left="98" w:hanging="98" w:hangingChars="50"/>
              <w:jc w:val="center"/>
              <w:rPr>
                <w:sz w:val="21"/>
                <w:szCs w:val="21"/>
              </w:rPr>
            </w:pPr>
            <w:r>
              <w:rPr>
                <w:rFonts w:hint="eastAsia"/>
                <w:sz w:val="21"/>
                <w:szCs w:val="21"/>
              </w:rPr>
              <w:t>承诺</w:t>
            </w:r>
          </w:p>
        </w:tc>
        <w:tc>
          <w:tcPr>
            <w:tcW w:w="8646" w:type="dxa"/>
            <w:gridSpan w:val="4"/>
            <w:tcBorders>
              <w:top w:val="single" w:color="auto" w:sz="6" w:space="0"/>
              <w:left w:val="single" w:color="auto" w:sz="6" w:space="0"/>
              <w:bottom w:val="single" w:color="auto" w:sz="6" w:space="0"/>
              <w:right w:val="single" w:color="auto" w:sz="6" w:space="0"/>
            </w:tcBorders>
            <w:vAlign w:val="center"/>
          </w:tcPr>
          <w:p>
            <w:pPr>
              <w:spacing w:after="289" w:afterLines="50" w:line="280" w:lineRule="exact"/>
              <w:ind w:firstLine="392" w:firstLineChars="200"/>
              <w:rPr>
                <w:sz w:val="21"/>
                <w:szCs w:val="21"/>
              </w:rPr>
            </w:pPr>
            <w:r>
              <w:rPr>
                <w:sz w:val="21"/>
                <w:szCs w:val="21"/>
              </w:rPr>
              <w:t>1.</w:t>
            </w:r>
            <w:r>
              <w:rPr>
                <w:rFonts w:hint="eastAsia"/>
                <w:sz w:val="21"/>
                <w:szCs w:val="21"/>
              </w:rPr>
              <w:t>本人已仔细阅读</w:t>
            </w:r>
            <w:r>
              <w:rPr>
                <w:sz w:val="21"/>
                <w:szCs w:val="21"/>
                <w:u w:val="single"/>
              </w:rPr>
              <w:t xml:space="preserve">             </w:t>
            </w:r>
            <w:r>
              <w:rPr>
                <w:rFonts w:hint="eastAsia"/>
                <w:sz w:val="21"/>
                <w:szCs w:val="21"/>
              </w:rPr>
              <w:t>（以下称租赁标的物）招租项目的相关资料，并自行对租赁标的物进行必要和适当的独立调查和分析，不依赖于出租方、（交易服务机构）提供的信息和解释，对租赁标的物现有质量、用途、现状和产权情况作了充分的了解，以及对承租租赁标的物后可能发生的费用和存在的风险进行了充分的评估，同意（交易服务机构）对租赁标的物不承担任何瑕疵担保责任，并愿意自行承担参与竞价所带来的所有风险。</w:t>
            </w:r>
          </w:p>
          <w:p>
            <w:pPr>
              <w:spacing w:line="280" w:lineRule="exact"/>
              <w:ind w:firstLine="392" w:firstLineChars="200"/>
              <w:rPr>
                <w:rFonts w:hint="eastAsia"/>
                <w:sz w:val="21"/>
                <w:szCs w:val="21"/>
              </w:rPr>
            </w:pPr>
            <w:r>
              <w:rPr>
                <w:sz w:val="21"/>
                <w:szCs w:val="21"/>
              </w:rPr>
              <w:t>2.</w:t>
            </w:r>
            <w:r>
              <w:rPr>
                <w:rFonts w:hint="eastAsia"/>
                <w:sz w:val="21"/>
                <w:szCs w:val="21"/>
              </w:rPr>
              <w:t xml:space="preserve">本人承诺提交的全部资料真实、完整、有效，并按照（交易服务机构）所提供的《交易规则》的规定参与竞价。                                 </w:t>
            </w:r>
          </w:p>
          <w:p>
            <w:pPr>
              <w:spacing w:line="280" w:lineRule="exact"/>
              <w:ind w:firstLine="392" w:firstLineChars="200"/>
              <w:rPr>
                <w:rFonts w:hint="eastAsia"/>
                <w:sz w:val="21"/>
                <w:szCs w:val="21"/>
              </w:rPr>
            </w:pPr>
            <w:r>
              <w:rPr>
                <w:rFonts w:hint="eastAsia"/>
                <w:sz w:val="21"/>
                <w:szCs w:val="21"/>
              </w:rPr>
              <w:t xml:space="preserve">                                                  </w:t>
            </w:r>
          </w:p>
          <w:p>
            <w:pPr>
              <w:spacing w:line="280" w:lineRule="exact"/>
              <w:ind w:firstLine="392" w:firstLineChars="200"/>
              <w:rPr>
                <w:kern w:val="0"/>
                <w:sz w:val="21"/>
                <w:szCs w:val="21"/>
              </w:rPr>
            </w:pPr>
            <w:r>
              <w:rPr>
                <w:rFonts w:hint="eastAsia"/>
                <w:sz w:val="21"/>
                <w:szCs w:val="21"/>
              </w:rPr>
              <w:t xml:space="preserve">                                                        承诺人：</w:t>
            </w:r>
            <w:r>
              <w:rPr>
                <w:sz w:val="21"/>
                <w:szCs w:val="21"/>
                <w:u w:val="single"/>
              </w:rPr>
              <w:t xml:space="preserve">                </w:t>
            </w:r>
          </w:p>
          <w:p>
            <w:pPr>
              <w:snapToGrid w:val="0"/>
              <w:spacing w:line="280" w:lineRule="exact"/>
              <w:jc w:val="center"/>
              <w:rPr>
                <w:sz w:val="21"/>
                <w:szCs w:val="21"/>
              </w:rPr>
            </w:pP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tc>
      </w:tr>
    </w:tbl>
    <w:p>
      <w:pPr>
        <w:rPr>
          <w:rFonts w:hint="eastAsia" w:ascii="黑体" w:eastAsia="黑体"/>
        </w:rPr>
      </w:pPr>
      <w:r>
        <w:rPr>
          <w:rFonts w:hint="eastAsia" w:ascii="黑体" w:eastAsia="黑体"/>
        </w:rPr>
        <w:t>附件</w:t>
      </w:r>
      <w:r>
        <w:rPr>
          <w:rFonts w:eastAsia="黑体"/>
        </w:rPr>
        <w:t>7</w:t>
      </w:r>
      <w:r>
        <w:rPr>
          <w:rFonts w:hint="eastAsia" w:eastAsia="黑体"/>
        </w:rPr>
        <w:t>—</w:t>
      </w:r>
      <w:r>
        <w:rPr>
          <w:rFonts w:eastAsia="黑体"/>
        </w:rPr>
        <w:t>4</w:t>
      </w:r>
    </w:p>
    <w:tbl>
      <w:tblPr>
        <w:tblStyle w:val="6"/>
        <w:tblW w:w="8862" w:type="dxa"/>
        <w:jc w:val="center"/>
        <w:tblInd w:w="0" w:type="dxa"/>
        <w:tblLayout w:type="fixed"/>
        <w:tblCellMar>
          <w:top w:w="0" w:type="dxa"/>
          <w:left w:w="108" w:type="dxa"/>
          <w:bottom w:w="0" w:type="dxa"/>
          <w:right w:w="108" w:type="dxa"/>
        </w:tblCellMar>
      </w:tblPr>
      <w:tblGrid>
        <w:gridCol w:w="8862"/>
      </w:tblGrid>
      <w:tr>
        <w:tblPrEx>
          <w:tblLayout w:type="fixed"/>
          <w:tblCellMar>
            <w:top w:w="0" w:type="dxa"/>
            <w:left w:w="108" w:type="dxa"/>
            <w:bottom w:w="0" w:type="dxa"/>
            <w:right w:w="108" w:type="dxa"/>
          </w:tblCellMar>
        </w:tblPrEx>
        <w:trPr>
          <w:trHeight w:val="8714" w:hRule="atLeast"/>
          <w:jc w:val="center"/>
        </w:trPr>
        <w:tc>
          <w:tcPr>
            <w:tcW w:w="8862" w:type="dxa"/>
            <w:tcBorders>
              <w:top w:val="single" w:color="auto" w:sz="8" w:space="0"/>
              <w:left w:val="single" w:color="auto" w:sz="8" w:space="0"/>
              <w:bottom w:val="single" w:color="auto" w:sz="8" w:space="0"/>
              <w:right w:val="single" w:color="000000" w:sz="8" w:space="0"/>
            </w:tcBorders>
            <w:vAlign w:val="center"/>
          </w:tcPr>
          <w:p>
            <w:pPr>
              <w:spacing w:line="480" w:lineRule="exact"/>
              <w:jc w:val="center"/>
              <w:rPr>
                <w:sz w:val="28"/>
                <w:szCs w:val="28"/>
              </w:rPr>
            </w:pPr>
            <w:r>
              <w:rPr>
                <w:rFonts w:hint="eastAsia"/>
                <w:b/>
                <w:bCs/>
                <w:sz w:val="36"/>
                <w:szCs w:val="36"/>
              </w:rPr>
              <w:t>保</w:t>
            </w:r>
            <w:r>
              <w:rPr>
                <w:b/>
                <w:bCs/>
                <w:sz w:val="36"/>
                <w:szCs w:val="36"/>
              </w:rPr>
              <w:t xml:space="preserve"> </w:t>
            </w:r>
            <w:r>
              <w:rPr>
                <w:rFonts w:hint="eastAsia"/>
                <w:b/>
                <w:bCs/>
                <w:sz w:val="36"/>
                <w:szCs w:val="36"/>
              </w:rPr>
              <w:t>证</w:t>
            </w:r>
            <w:r>
              <w:rPr>
                <w:b/>
                <w:bCs/>
                <w:sz w:val="36"/>
                <w:szCs w:val="36"/>
              </w:rPr>
              <w:t xml:space="preserve"> </w:t>
            </w:r>
            <w:r>
              <w:rPr>
                <w:rFonts w:hint="eastAsia"/>
                <w:b/>
                <w:bCs/>
                <w:sz w:val="36"/>
                <w:szCs w:val="36"/>
              </w:rPr>
              <w:t>金</w:t>
            </w:r>
            <w:r>
              <w:rPr>
                <w:b/>
                <w:bCs/>
                <w:sz w:val="36"/>
                <w:szCs w:val="36"/>
              </w:rPr>
              <w:t xml:space="preserve"> </w:t>
            </w:r>
            <w:r>
              <w:rPr>
                <w:rFonts w:hint="eastAsia"/>
                <w:b/>
                <w:bCs/>
                <w:sz w:val="36"/>
                <w:szCs w:val="36"/>
              </w:rPr>
              <w:t>承</w:t>
            </w:r>
            <w:r>
              <w:rPr>
                <w:b/>
                <w:bCs/>
                <w:sz w:val="36"/>
                <w:szCs w:val="36"/>
              </w:rPr>
              <w:t xml:space="preserve"> </w:t>
            </w:r>
            <w:r>
              <w:rPr>
                <w:rFonts w:hint="eastAsia"/>
                <w:b/>
                <w:bCs/>
                <w:sz w:val="36"/>
                <w:szCs w:val="36"/>
              </w:rPr>
              <w:t>诺</w:t>
            </w:r>
            <w:r>
              <w:rPr>
                <w:b/>
                <w:bCs/>
                <w:sz w:val="36"/>
                <w:szCs w:val="36"/>
              </w:rPr>
              <w:t xml:space="preserve"> </w:t>
            </w:r>
            <w:r>
              <w:rPr>
                <w:rFonts w:hint="eastAsia"/>
                <w:b/>
                <w:bCs/>
                <w:sz w:val="36"/>
                <w:szCs w:val="36"/>
              </w:rPr>
              <w:t>书（个人）</w:t>
            </w:r>
            <w:r>
              <w:rPr>
                <w:b/>
                <w:bCs/>
                <w:sz w:val="36"/>
                <w:szCs w:val="36"/>
              </w:rPr>
              <w:br w:type="textWrapping"/>
            </w:r>
          </w:p>
          <w:p>
            <w:pPr>
              <w:spacing w:line="480" w:lineRule="exact"/>
              <w:rPr>
                <w:rFonts w:hint="eastAsia"/>
                <w:sz w:val="30"/>
                <w:szCs w:val="30"/>
              </w:rPr>
            </w:pPr>
            <w:r>
              <w:rPr>
                <w:rFonts w:hint="eastAsia"/>
                <w:sz w:val="30"/>
                <w:szCs w:val="30"/>
              </w:rPr>
              <w:t>致</w:t>
            </w:r>
            <w:r>
              <w:rPr>
                <w:sz w:val="30"/>
                <w:szCs w:val="30"/>
              </w:rPr>
              <w:t xml:space="preserve"> </w:t>
            </w:r>
            <w:r>
              <w:rPr>
                <w:sz w:val="30"/>
                <w:szCs w:val="30"/>
                <w:u w:val="single"/>
              </w:rPr>
              <w:t xml:space="preserve">                                      </w:t>
            </w:r>
            <w:r>
              <w:rPr>
                <w:rFonts w:hint="eastAsia"/>
                <w:sz w:val="30"/>
                <w:szCs w:val="30"/>
              </w:rPr>
              <w:t>：</w:t>
            </w:r>
            <w:r>
              <w:rPr>
                <w:sz w:val="30"/>
                <w:szCs w:val="30"/>
              </w:rPr>
              <w:br w:type="textWrapping"/>
            </w:r>
            <w:r>
              <w:rPr>
                <w:sz w:val="30"/>
                <w:szCs w:val="30"/>
              </w:rPr>
              <w:t xml:space="preserve">    </w:t>
            </w:r>
            <w:r>
              <w:rPr>
                <w:rFonts w:hint="eastAsia"/>
                <w:sz w:val="30"/>
                <w:szCs w:val="30"/>
              </w:rPr>
              <w:t>本人</w:t>
            </w:r>
            <w:r>
              <w:rPr>
                <w:sz w:val="30"/>
                <w:szCs w:val="30"/>
                <w:u w:val="single"/>
              </w:rPr>
              <w:t xml:space="preserve">                           </w:t>
            </w:r>
            <w:r>
              <w:rPr>
                <w:rFonts w:hint="eastAsia"/>
                <w:sz w:val="30"/>
                <w:szCs w:val="30"/>
              </w:rPr>
              <w:t>已于</w:t>
            </w:r>
            <w:r>
              <w:rPr>
                <w:sz w:val="30"/>
                <w:szCs w:val="30"/>
                <w:u w:val="single"/>
              </w:rPr>
              <w:t xml:space="preserve">     </w:t>
            </w:r>
            <w:r>
              <w:rPr>
                <w:rFonts w:hint="eastAsia"/>
                <w:sz w:val="30"/>
                <w:szCs w:val="30"/>
              </w:rPr>
              <w:t>年</w:t>
            </w:r>
            <w:r>
              <w:rPr>
                <w:sz w:val="30"/>
                <w:szCs w:val="30"/>
                <w:u w:val="single"/>
              </w:rPr>
              <w:t xml:space="preserve">     </w:t>
            </w:r>
            <w:r>
              <w:rPr>
                <w:rFonts w:hint="eastAsia"/>
                <w:sz w:val="30"/>
                <w:szCs w:val="30"/>
              </w:rPr>
              <w:t>月</w:t>
            </w:r>
            <w:r>
              <w:rPr>
                <w:sz w:val="30"/>
                <w:szCs w:val="30"/>
                <w:u w:val="single"/>
              </w:rPr>
              <w:t xml:space="preserve">     </w:t>
            </w:r>
            <w:r>
              <w:rPr>
                <w:rFonts w:hint="eastAsia"/>
                <w:sz w:val="30"/>
                <w:szCs w:val="30"/>
              </w:rPr>
              <w:t>日将款项</w:t>
            </w:r>
            <w:r>
              <w:rPr>
                <w:sz w:val="30"/>
                <w:szCs w:val="30"/>
                <w:u w:val="single"/>
              </w:rPr>
              <w:t xml:space="preserve">              </w:t>
            </w:r>
            <w:r>
              <w:rPr>
                <w:rFonts w:hint="eastAsia"/>
                <w:sz w:val="30"/>
                <w:szCs w:val="30"/>
              </w:rPr>
              <w:t>元（大写：</w:t>
            </w:r>
            <w:r>
              <w:rPr>
                <w:sz w:val="30"/>
                <w:szCs w:val="30"/>
                <w:u w:val="single"/>
              </w:rPr>
              <w:t xml:space="preserve">                </w:t>
            </w:r>
            <w:r>
              <w:rPr>
                <w:rFonts w:hint="eastAsia"/>
                <w:sz w:val="30"/>
                <w:szCs w:val="30"/>
              </w:rPr>
              <w:t>）：转账到</w:t>
            </w:r>
            <w:r>
              <w:rPr>
                <w:sz w:val="30"/>
                <w:szCs w:val="30"/>
                <w:u w:val="single"/>
              </w:rPr>
              <w:t xml:space="preserve">                  </w:t>
            </w:r>
            <w:r>
              <w:rPr>
                <w:rFonts w:hint="eastAsia"/>
                <w:sz w:val="30"/>
                <w:szCs w:val="30"/>
              </w:rPr>
              <w:t>银行账户（账号</w:t>
            </w:r>
            <w:r>
              <w:rPr>
                <w:sz w:val="30"/>
                <w:szCs w:val="30"/>
              </w:rPr>
              <w:t xml:space="preserve"> </w:t>
            </w:r>
            <w:r>
              <w:rPr>
                <w:sz w:val="30"/>
                <w:szCs w:val="30"/>
                <w:u w:val="single"/>
              </w:rPr>
              <w:t xml:space="preserve">                      </w:t>
            </w:r>
            <w:r>
              <w:rPr>
                <w:rFonts w:hint="eastAsia"/>
                <w:sz w:val="30"/>
                <w:szCs w:val="30"/>
              </w:rPr>
              <w:t>），作为本人在</w:t>
            </w:r>
            <w:r>
              <w:rPr>
                <w:sz w:val="30"/>
                <w:szCs w:val="30"/>
                <w:u w:val="single"/>
              </w:rPr>
              <w:t xml:space="preserve">       </w:t>
            </w:r>
            <w:r>
              <w:rPr>
                <w:rFonts w:hint="eastAsia"/>
                <w:sz w:val="30"/>
                <w:szCs w:val="30"/>
              </w:rPr>
              <w:t>年</w:t>
            </w:r>
          </w:p>
          <w:p>
            <w:pPr>
              <w:spacing w:line="480" w:lineRule="exact"/>
              <w:rPr>
                <w:kern w:val="0"/>
                <w:sz w:val="30"/>
                <w:szCs w:val="30"/>
              </w:rPr>
            </w:pPr>
            <w:r>
              <w:rPr>
                <w:sz w:val="30"/>
                <w:szCs w:val="30"/>
                <w:u w:val="single"/>
              </w:rPr>
              <w:t xml:space="preserve">     </w:t>
            </w:r>
            <w:r>
              <w:rPr>
                <w:rFonts w:hint="eastAsia"/>
                <w:sz w:val="30"/>
                <w:szCs w:val="30"/>
              </w:rPr>
              <w:t>月</w:t>
            </w:r>
            <w:r>
              <w:rPr>
                <w:sz w:val="30"/>
                <w:szCs w:val="30"/>
                <w:u w:val="single"/>
              </w:rPr>
              <w:t xml:space="preserve">    </w:t>
            </w:r>
            <w:r>
              <w:rPr>
                <w:rFonts w:hint="eastAsia"/>
                <w:sz w:val="30"/>
                <w:szCs w:val="30"/>
              </w:rPr>
              <w:t>日举行的</w:t>
            </w:r>
            <w:r>
              <w:rPr>
                <w:sz w:val="30"/>
                <w:szCs w:val="30"/>
              </w:rPr>
              <w:t>“</w:t>
            </w:r>
            <w:r>
              <w:rPr>
                <w:sz w:val="30"/>
                <w:szCs w:val="30"/>
                <w:u w:val="single"/>
              </w:rPr>
              <w:t xml:space="preserve">                                     </w:t>
            </w:r>
            <w:r>
              <w:rPr>
                <w:sz w:val="30"/>
                <w:szCs w:val="30"/>
              </w:rPr>
              <w:t xml:space="preserve">  ”</w:t>
            </w:r>
            <w:r>
              <w:rPr>
                <w:rFonts w:hint="eastAsia"/>
                <w:sz w:val="30"/>
                <w:szCs w:val="30"/>
              </w:rPr>
              <w:t>竞投会的交易保证金。</w:t>
            </w:r>
            <w:r>
              <w:rPr>
                <w:sz w:val="30"/>
                <w:szCs w:val="30"/>
              </w:rPr>
              <w:br w:type="textWrapping"/>
            </w:r>
            <w:r>
              <w:rPr>
                <w:sz w:val="30"/>
                <w:szCs w:val="30"/>
              </w:rPr>
              <w:t xml:space="preserve">    </w:t>
            </w:r>
            <w:r>
              <w:rPr>
                <w:rFonts w:hint="eastAsia"/>
                <w:sz w:val="30"/>
                <w:szCs w:val="30"/>
              </w:rPr>
              <w:t>本人愿意承担因本人违反招投标规则或违反合同条款造成没收该项资金的全部责任。</w:t>
            </w:r>
            <w:r>
              <w:rPr>
                <w:sz w:val="30"/>
                <w:szCs w:val="30"/>
              </w:rPr>
              <w:br w:type="textWrapping"/>
            </w:r>
            <w:r>
              <w:rPr>
                <w:sz w:val="30"/>
                <w:szCs w:val="30"/>
              </w:rPr>
              <w:t xml:space="preserve">        </w:t>
            </w:r>
            <w:r>
              <w:rPr>
                <w:rFonts w:hint="eastAsia"/>
                <w:sz w:val="30"/>
                <w:szCs w:val="30"/>
              </w:rPr>
              <w:t>特此承诺！</w:t>
            </w:r>
            <w:r>
              <w:rPr>
                <w:sz w:val="30"/>
                <w:szCs w:val="30"/>
              </w:rPr>
              <w:t xml:space="preserve">           </w:t>
            </w:r>
          </w:p>
          <w:p>
            <w:pPr>
              <w:spacing w:line="480" w:lineRule="exact"/>
              <w:rPr>
                <w:sz w:val="30"/>
                <w:szCs w:val="30"/>
              </w:rPr>
            </w:pPr>
            <w:r>
              <w:rPr>
                <w:sz w:val="30"/>
                <w:szCs w:val="30"/>
              </w:rPr>
              <w:t xml:space="preserve">                                                               </w:t>
            </w:r>
            <w:r>
              <w:rPr>
                <w:sz w:val="30"/>
                <w:szCs w:val="30"/>
              </w:rPr>
              <w:br w:type="textWrapping"/>
            </w:r>
            <w:r>
              <w:rPr>
                <w:sz w:val="30"/>
                <w:szCs w:val="30"/>
              </w:rPr>
              <w:t xml:space="preserve">                             </w:t>
            </w:r>
            <w:r>
              <w:rPr>
                <w:rFonts w:hint="eastAsia"/>
                <w:sz w:val="30"/>
                <w:szCs w:val="30"/>
              </w:rPr>
              <w:t>承诺人（签名、按手印）：</w:t>
            </w:r>
            <w:r>
              <w:rPr>
                <w:sz w:val="30"/>
                <w:szCs w:val="30"/>
              </w:rPr>
              <w:br w:type="textWrapping"/>
            </w:r>
            <w:r>
              <w:rPr>
                <w:sz w:val="30"/>
                <w:szCs w:val="30"/>
              </w:rPr>
              <w:t xml:space="preserve">                                 </w:t>
            </w:r>
            <w:r>
              <w:rPr>
                <w:rFonts w:hint="eastAsia"/>
                <w:sz w:val="30"/>
                <w:szCs w:val="30"/>
              </w:rPr>
              <w:t>年</w:t>
            </w:r>
            <w:r>
              <w:rPr>
                <w:sz w:val="30"/>
                <w:szCs w:val="30"/>
              </w:rPr>
              <w:t xml:space="preserve">    </w:t>
            </w:r>
            <w:r>
              <w:rPr>
                <w:rFonts w:hint="eastAsia"/>
                <w:sz w:val="30"/>
                <w:szCs w:val="30"/>
              </w:rPr>
              <w:t>月</w:t>
            </w:r>
            <w:r>
              <w:rPr>
                <w:sz w:val="30"/>
                <w:szCs w:val="30"/>
              </w:rPr>
              <w:t xml:space="preserve">    </w:t>
            </w:r>
            <w:r>
              <w:rPr>
                <w:rFonts w:hint="eastAsia"/>
                <w:sz w:val="30"/>
                <w:szCs w:val="30"/>
              </w:rPr>
              <w:t>日</w:t>
            </w:r>
          </w:p>
          <w:p>
            <w:pPr>
              <w:snapToGrid w:val="0"/>
              <w:rPr>
                <w:sz w:val="28"/>
                <w:szCs w:val="28"/>
              </w:rPr>
            </w:pPr>
          </w:p>
        </w:tc>
      </w:tr>
    </w:tbl>
    <w:p>
      <w:pPr>
        <w:rPr>
          <w:rFonts w:hint="eastAsia"/>
          <w:sz w:val="21"/>
          <w:szCs w:val="22"/>
        </w:rPr>
      </w:pPr>
    </w:p>
    <w:p>
      <w:pPr>
        <w:rPr>
          <w:kern w:val="0"/>
        </w:rPr>
      </w:pPr>
    </w:p>
    <w:p/>
    <w:p/>
    <w:p/>
    <w:p/>
    <w:p>
      <w:pPr>
        <w:rPr>
          <w:rFonts w:ascii="黑体" w:eastAsia="黑体"/>
        </w:rPr>
      </w:pPr>
      <w:r>
        <w:rPr>
          <w:rFonts w:hint="eastAsia" w:ascii="黑体" w:eastAsia="黑体"/>
        </w:rPr>
        <w:t>附件</w:t>
      </w:r>
      <w:r>
        <w:rPr>
          <w:rFonts w:eastAsia="黑体"/>
        </w:rPr>
        <w:t>8</w:t>
      </w:r>
    </w:p>
    <w:p>
      <w:pPr>
        <w:spacing w:line="620" w:lineRule="exact"/>
        <w:jc w:val="center"/>
        <w:rPr>
          <w:rFonts w:hint="eastAsia" w:ascii="方正小标宋简体" w:eastAsia="方正小标宋简体"/>
          <w:sz w:val="44"/>
          <w:szCs w:val="44"/>
        </w:rPr>
      </w:pPr>
      <w:r>
        <w:rPr>
          <w:rFonts w:hint="eastAsia" w:ascii="方正小标宋简体" w:eastAsia="方正小标宋简体"/>
          <w:sz w:val="44"/>
          <w:szCs w:val="44"/>
        </w:rPr>
        <w:t>竞投会签到表</w:t>
      </w:r>
    </w:p>
    <w:tbl>
      <w:tblPr>
        <w:tblStyle w:val="6"/>
        <w:tblW w:w="8959" w:type="dxa"/>
        <w:jc w:val="center"/>
        <w:tblInd w:w="0" w:type="dxa"/>
        <w:tblLayout w:type="fixed"/>
        <w:tblCellMar>
          <w:top w:w="0" w:type="dxa"/>
          <w:left w:w="108" w:type="dxa"/>
          <w:bottom w:w="0" w:type="dxa"/>
          <w:right w:w="108" w:type="dxa"/>
        </w:tblCellMar>
      </w:tblPr>
      <w:tblGrid>
        <w:gridCol w:w="533"/>
        <w:gridCol w:w="663"/>
        <w:gridCol w:w="650"/>
        <w:gridCol w:w="1353"/>
        <w:gridCol w:w="841"/>
        <w:gridCol w:w="1238"/>
        <w:gridCol w:w="333"/>
        <w:gridCol w:w="1459"/>
        <w:gridCol w:w="1889"/>
      </w:tblGrid>
      <w:tr>
        <w:tblPrEx>
          <w:tblLayout w:type="fixed"/>
          <w:tblCellMar>
            <w:top w:w="0" w:type="dxa"/>
            <w:left w:w="108" w:type="dxa"/>
            <w:bottom w:w="0" w:type="dxa"/>
            <w:right w:w="108" w:type="dxa"/>
          </w:tblCellMar>
        </w:tblPrEx>
        <w:trPr>
          <w:trHeight w:val="462" w:hRule="atLeast"/>
          <w:jc w:val="center"/>
        </w:trPr>
        <w:tc>
          <w:tcPr>
            <w:tcW w:w="11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sz w:val="21"/>
                <w:szCs w:val="21"/>
              </w:rPr>
            </w:pPr>
            <w:r>
              <w:rPr>
                <w:rFonts w:hint="eastAsia"/>
                <w:sz w:val="21"/>
                <w:szCs w:val="21"/>
              </w:rPr>
              <w:t>项目名称</w:t>
            </w:r>
          </w:p>
        </w:tc>
        <w:tc>
          <w:tcPr>
            <w:tcW w:w="2844" w:type="dxa"/>
            <w:gridSpan w:val="3"/>
            <w:tcBorders>
              <w:top w:val="single" w:color="auto" w:sz="4" w:space="0"/>
              <w:left w:val="nil"/>
              <w:bottom w:val="single" w:color="auto" w:sz="4" w:space="0"/>
              <w:right w:val="single" w:color="auto" w:sz="4" w:space="0"/>
            </w:tcBorders>
            <w:vAlign w:val="center"/>
          </w:tcPr>
          <w:p>
            <w:pPr>
              <w:snapToGrid w:val="0"/>
              <w:spacing w:line="280" w:lineRule="exact"/>
              <w:jc w:val="center"/>
              <w:rPr>
                <w:sz w:val="21"/>
                <w:szCs w:val="21"/>
              </w:rPr>
            </w:pPr>
            <w:r>
              <w:rPr>
                <w:rFonts w:hint="eastAsia"/>
                <w:sz w:val="21"/>
                <w:szCs w:val="21"/>
              </w:rPr>
              <w:t>　</w:t>
            </w:r>
          </w:p>
        </w:tc>
        <w:tc>
          <w:tcPr>
            <w:tcW w:w="1238" w:type="dxa"/>
            <w:tcBorders>
              <w:top w:val="single" w:color="auto" w:sz="4" w:space="0"/>
              <w:left w:val="nil"/>
              <w:bottom w:val="single" w:color="auto" w:sz="4" w:space="0"/>
              <w:right w:val="single" w:color="auto" w:sz="4" w:space="0"/>
            </w:tcBorders>
            <w:vAlign w:val="center"/>
          </w:tcPr>
          <w:p>
            <w:pPr>
              <w:snapToGrid w:val="0"/>
              <w:spacing w:line="280" w:lineRule="exact"/>
              <w:jc w:val="center"/>
              <w:rPr>
                <w:sz w:val="21"/>
                <w:szCs w:val="21"/>
              </w:rPr>
            </w:pPr>
            <w:r>
              <w:rPr>
                <w:rFonts w:hint="eastAsia"/>
                <w:sz w:val="21"/>
                <w:szCs w:val="21"/>
              </w:rPr>
              <w:t>交易时间</w:t>
            </w:r>
          </w:p>
        </w:tc>
        <w:tc>
          <w:tcPr>
            <w:tcW w:w="3681" w:type="dxa"/>
            <w:gridSpan w:val="3"/>
            <w:tcBorders>
              <w:top w:val="single" w:color="auto" w:sz="4" w:space="0"/>
              <w:left w:val="nil"/>
              <w:bottom w:val="single" w:color="auto" w:sz="4" w:space="0"/>
              <w:right w:val="single" w:color="auto" w:sz="4" w:space="0"/>
            </w:tcBorders>
            <w:vAlign w:val="center"/>
          </w:tcPr>
          <w:p>
            <w:pPr>
              <w:snapToGrid w:val="0"/>
              <w:spacing w:line="280" w:lineRule="exact"/>
              <w:jc w:val="right"/>
              <w:rPr>
                <w:sz w:val="21"/>
                <w:szCs w:val="21"/>
              </w:rPr>
            </w:pP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r>
              <w:rPr>
                <w:sz w:val="21"/>
                <w:szCs w:val="21"/>
              </w:rPr>
              <w:t xml:space="preserve">    </w:t>
            </w:r>
            <w:r>
              <w:rPr>
                <w:rFonts w:hint="eastAsia"/>
                <w:sz w:val="21"/>
                <w:szCs w:val="21"/>
              </w:rPr>
              <w:t>时</w:t>
            </w:r>
            <w:r>
              <w:rPr>
                <w:sz w:val="21"/>
                <w:szCs w:val="21"/>
              </w:rPr>
              <w:t xml:space="preserve">    </w:t>
            </w:r>
            <w:r>
              <w:rPr>
                <w:rFonts w:hint="eastAsia"/>
                <w:sz w:val="21"/>
                <w:szCs w:val="21"/>
              </w:rPr>
              <w:t>分</w:t>
            </w:r>
          </w:p>
        </w:tc>
      </w:tr>
      <w:tr>
        <w:tblPrEx>
          <w:tblLayout w:type="fixed"/>
          <w:tblCellMar>
            <w:top w:w="0" w:type="dxa"/>
            <w:left w:w="108" w:type="dxa"/>
            <w:bottom w:w="0" w:type="dxa"/>
            <w:right w:w="108" w:type="dxa"/>
          </w:tblCellMar>
        </w:tblPrEx>
        <w:trPr>
          <w:trHeight w:val="462" w:hRule="atLeast"/>
          <w:jc w:val="center"/>
        </w:trPr>
        <w:tc>
          <w:tcPr>
            <w:tcW w:w="11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sz w:val="21"/>
                <w:szCs w:val="21"/>
              </w:rPr>
            </w:pPr>
            <w:r>
              <w:rPr>
                <w:rFonts w:hint="eastAsia"/>
                <w:sz w:val="21"/>
                <w:szCs w:val="21"/>
              </w:rPr>
              <w:t>发包单位</w:t>
            </w:r>
          </w:p>
        </w:tc>
        <w:tc>
          <w:tcPr>
            <w:tcW w:w="2844" w:type="dxa"/>
            <w:gridSpan w:val="3"/>
            <w:tcBorders>
              <w:top w:val="single" w:color="auto" w:sz="4" w:space="0"/>
              <w:left w:val="nil"/>
              <w:bottom w:val="single" w:color="auto" w:sz="4" w:space="0"/>
              <w:right w:val="single" w:color="auto" w:sz="4" w:space="0"/>
            </w:tcBorders>
            <w:vAlign w:val="center"/>
          </w:tcPr>
          <w:p>
            <w:pPr>
              <w:snapToGrid w:val="0"/>
              <w:spacing w:line="280" w:lineRule="exact"/>
              <w:jc w:val="center"/>
              <w:rPr>
                <w:sz w:val="21"/>
                <w:szCs w:val="21"/>
              </w:rPr>
            </w:pPr>
            <w:r>
              <w:rPr>
                <w:rFonts w:hint="eastAsia"/>
                <w:sz w:val="21"/>
                <w:szCs w:val="21"/>
              </w:rPr>
              <w:t>　</w:t>
            </w:r>
          </w:p>
        </w:tc>
        <w:tc>
          <w:tcPr>
            <w:tcW w:w="1238" w:type="dxa"/>
            <w:tcBorders>
              <w:top w:val="nil"/>
              <w:left w:val="nil"/>
              <w:bottom w:val="single" w:color="auto" w:sz="4" w:space="0"/>
              <w:right w:val="single" w:color="auto" w:sz="4" w:space="0"/>
            </w:tcBorders>
            <w:vAlign w:val="center"/>
          </w:tcPr>
          <w:p>
            <w:pPr>
              <w:snapToGrid w:val="0"/>
              <w:spacing w:line="280" w:lineRule="exact"/>
              <w:jc w:val="center"/>
              <w:rPr>
                <w:sz w:val="21"/>
                <w:szCs w:val="21"/>
              </w:rPr>
            </w:pPr>
            <w:r>
              <w:rPr>
                <w:rFonts w:hint="eastAsia"/>
                <w:sz w:val="21"/>
                <w:szCs w:val="21"/>
              </w:rPr>
              <w:t>主持人</w:t>
            </w:r>
          </w:p>
        </w:tc>
        <w:tc>
          <w:tcPr>
            <w:tcW w:w="3681" w:type="dxa"/>
            <w:gridSpan w:val="3"/>
            <w:tcBorders>
              <w:top w:val="single" w:color="auto" w:sz="4" w:space="0"/>
              <w:left w:val="nil"/>
              <w:bottom w:val="single" w:color="auto" w:sz="4" w:space="0"/>
              <w:right w:val="single" w:color="auto" w:sz="4" w:space="0"/>
            </w:tcBorders>
            <w:vAlign w:val="center"/>
          </w:tcPr>
          <w:p>
            <w:pPr>
              <w:snapToGrid w:val="0"/>
              <w:spacing w:line="280" w:lineRule="exact"/>
              <w:jc w:val="center"/>
              <w:rPr>
                <w:sz w:val="21"/>
                <w:szCs w:val="21"/>
              </w:rPr>
            </w:pPr>
            <w:r>
              <w:rPr>
                <w:rFonts w:hint="eastAsia"/>
                <w:sz w:val="21"/>
                <w:szCs w:val="21"/>
              </w:rPr>
              <w:t>　</w:t>
            </w:r>
          </w:p>
        </w:tc>
      </w:tr>
      <w:tr>
        <w:tblPrEx>
          <w:tblLayout w:type="fixed"/>
          <w:tblCellMar>
            <w:top w:w="0" w:type="dxa"/>
            <w:left w:w="108" w:type="dxa"/>
            <w:bottom w:w="0" w:type="dxa"/>
            <w:right w:w="108" w:type="dxa"/>
          </w:tblCellMar>
        </w:tblPrEx>
        <w:trPr>
          <w:trHeight w:val="462" w:hRule="atLeast"/>
          <w:jc w:val="center"/>
        </w:trPr>
        <w:tc>
          <w:tcPr>
            <w:tcW w:w="11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sz w:val="21"/>
                <w:szCs w:val="21"/>
              </w:rPr>
            </w:pPr>
            <w:r>
              <w:rPr>
                <w:rFonts w:hint="eastAsia"/>
                <w:sz w:val="21"/>
                <w:szCs w:val="21"/>
              </w:rPr>
              <w:t>竞投地点</w:t>
            </w:r>
          </w:p>
        </w:tc>
        <w:tc>
          <w:tcPr>
            <w:tcW w:w="7763" w:type="dxa"/>
            <w:gridSpan w:val="7"/>
            <w:tcBorders>
              <w:top w:val="single" w:color="auto" w:sz="4" w:space="0"/>
              <w:left w:val="nil"/>
              <w:bottom w:val="single" w:color="auto" w:sz="4" w:space="0"/>
              <w:right w:val="single" w:color="auto" w:sz="4" w:space="0"/>
            </w:tcBorders>
            <w:vAlign w:val="center"/>
          </w:tcPr>
          <w:p>
            <w:pPr>
              <w:snapToGrid w:val="0"/>
              <w:spacing w:line="280" w:lineRule="exact"/>
              <w:jc w:val="center"/>
              <w:rPr>
                <w:sz w:val="21"/>
                <w:szCs w:val="21"/>
              </w:rPr>
            </w:pPr>
            <w:r>
              <w:rPr>
                <w:rFonts w:hint="eastAsia"/>
                <w:sz w:val="21"/>
                <w:szCs w:val="21"/>
              </w:rPr>
              <w:t>　</w:t>
            </w:r>
          </w:p>
        </w:tc>
      </w:tr>
      <w:tr>
        <w:tblPrEx>
          <w:tblLayout w:type="fixed"/>
          <w:tblCellMar>
            <w:top w:w="0" w:type="dxa"/>
            <w:left w:w="108" w:type="dxa"/>
            <w:bottom w:w="0" w:type="dxa"/>
            <w:right w:w="108" w:type="dxa"/>
          </w:tblCellMar>
        </w:tblPrEx>
        <w:trPr>
          <w:trHeight w:val="673" w:hRule="atLeast"/>
          <w:jc w:val="center"/>
        </w:trPr>
        <w:tc>
          <w:tcPr>
            <w:tcW w:w="533" w:type="dxa"/>
            <w:tcBorders>
              <w:top w:val="nil"/>
              <w:left w:val="single" w:color="auto" w:sz="4" w:space="0"/>
              <w:bottom w:val="single" w:color="auto" w:sz="4" w:space="0"/>
              <w:right w:val="single" w:color="auto" w:sz="4" w:space="0"/>
            </w:tcBorders>
            <w:vAlign w:val="center"/>
          </w:tcPr>
          <w:p>
            <w:pPr>
              <w:snapToGrid w:val="0"/>
              <w:spacing w:line="280" w:lineRule="exact"/>
              <w:jc w:val="center"/>
              <w:rPr>
                <w:sz w:val="21"/>
                <w:szCs w:val="21"/>
              </w:rPr>
            </w:pPr>
            <w:r>
              <w:rPr>
                <w:rFonts w:hint="eastAsia"/>
                <w:sz w:val="21"/>
                <w:szCs w:val="21"/>
              </w:rPr>
              <w:t>序号</w:t>
            </w:r>
          </w:p>
        </w:tc>
        <w:tc>
          <w:tcPr>
            <w:tcW w:w="1313" w:type="dxa"/>
            <w:gridSpan w:val="2"/>
            <w:tcBorders>
              <w:top w:val="single" w:color="auto" w:sz="4" w:space="0"/>
              <w:left w:val="nil"/>
              <w:bottom w:val="single" w:color="auto" w:sz="4" w:space="0"/>
              <w:right w:val="single" w:color="auto" w:sz="4" w:space="0"/>
            </w:tcBorders>
            <w:vAlign w:val="center"/>
          </w:tcPr>
          <w:p>
            <w:pPr>
              <w:snapToGrid w:val="0"/>
              <w:spacing w:line="280" w:lineRule="exact"/>
              <w:jc w:val="center"/>
              <w:rPr>
                <w:sz w:val="21"/>
                <w:szCs w:val="21"/>
              </w:rPr>
            </w:pPr>
            <w:r>
              <w:rPr>
                <w:rFonts w:hint="eastAsia"/>
                <w:sz w:val="21"/>
                <w:szCs w:val="21"/>
              </w:rPr>
              <w:t>竞投人</w:t>
            </w:r>
          </w:p>
        </w:tc>
        <w:tc>
          <w:tcPr>
            <w:tcW w:w="1353" w:type="dxa"/>
            <w:tcBorders>
              <w:top w:val="nil"/>
              <w:left w:val="nil"/>
              <w:bottom w:val="single" w:color="auto" w:sz="4" w:space="0"/>
              <w:right w:val="single" w:color="auto" w:sz="4" w:space="0"/>
            </w:tcBorders>
            <w:vAlign w:val="center"/>
          </w:tcPr>
          <w:p>
            <w:pPr>
              <w:snapToGrid w:val="0"/>
              <w:spacing w:line="280" w:lineRule="exact"/>
              <w:jc w:val="center"/>
              <w:rPr>
                <w:sz w:val="21"/>
                <w:szCs w:val="21"/>
              </w:rPr>
            </w:pPr>
            <w:r>
              <w:rPr>
                <w:rFonts w:hint="eastAsia"/>
                <w:sz w:val="21"/>
                <w:szCs w:val="21"/>
              </w:rPr>
              <w:t>签名</w:t>
            </w:r>
          </w:p>
        </w:tc>
        <w:tc>
          <w:tcPr>
            <w:tcW w:w="2412" w:type="dxa"/>
            <w:gridSpan w:val="3"/>
            <w:tcBorders>
              <w:top w:val="nil"/>
              <w:left w:val="nil"/>
              <w:bottom w:val="single" w:color="auto" w:sz="4" w:space="0"/>
              <w:right w:val="single" w:color="auto" w:sz="4" w:space="0"/>
            </w:tcBorders>
            <w:vAlign w:val="center"/>
          </w:tcPr>
          <w:p>
            <w:pPr>
              <w:snapToGrid w:val="0"/>
              <w:spacing w:line="280" w:lineRule="exact"/>
              <w:jc w:val="center"/>
              <w:rPr>
                <w:sz w:val="21"/>
                <w:szCs w:val="21"/>
              </w:rPr>
            </w:pPr>
            <w:r>
              <w:rPr>
                <w:rFonts w:hint="eastAsia"/>
                <w:sz w:val="21"/>
                <w:szCs w:val="21"/>
              </w:rPr>
              <w:t>其他人员签名</w:t>
            </w:r>
            <w:r>
              <w:rPr>
                <w:sz w:val="21"/>
                <w:szCs w:val="21"/>
              </w:rPr>
              <w:br w:type="textWrapping"/>
            </w:r>
            <w:r>
              <w:rPr>
                <w:rFonts w:hint="eastAsia"/>
                <w:sz w:val="21"/>
                <w:szCs w:val="21"/>
              </w:rPr>
              <w:t>（限</w:t>
            </w:r>
            <w:r>
              <w:rPr>
                <w:sz w:val="21"/>
                <w:szCs w:val="21"/>
              </w:rPr>
              <w:t>2</w:t>
            </w:r>
            <w:r>
              <w:rPr>
                <w:rFonts w:hint="eastAsia"/>
                <w:sz w:val="21"/>
                <w:szCs w:val="21"/>
              </w:rPr>
              <w:t>人内）</w:t>
            </w:r>
          </w:p>
        </w:tc>
        <w:tc>
          <w:tcPr>
            <w:tcW w:w="1459" w:type="dxa"/>
            <w:tcBorders>
              <w:top w:val="nil"/>
              <w:left w:val="nil"/>
              <w:bottom w:val="single" w:color="auto" w:sz="4" w:space="0"/>
              <w:right w:val="single" w:color="auto" w:sz="4" w:space="0"/>
            </w:tcBorders>
            <w:vAlign w:val="center"/>
          </w:tcPr>
          <w:p>
            <w:pPr>
              <w:snapToGrid w:val="0"/>
              <w:spacing w:line="280" w:lineRule="exact"/>
              <w:jc w:val="center"/>
              <w:rPr>
                <w:sz w:val="21"/>
                <w:szCs w:val="21"/>
              </w:rPr>
            </w:pPr>
            <w:r>
              <w:rPr>
                <w:rFonts w:hint="eastAsia"/>
                <w:sz w:val="21"/>
                <w:szCs w:val="21"/>
              </w:rPr>
              <w:t>联系电话</w:t>
            </w:r>
          </w:p>
        </w:tc>
        <w:tc>
          <w:tcPr>
            <w:tcW w:w="1889" w:type="dxa"/>
            <w:tcBorders>
              <w:top w:val="nil"/>
              <w:left w:val="nil"/>
              <w:bottom w:val="single" w:color="auto" w:sz="4" w:space="0"/>
              <w:right w:val="single" w:color="auto" w:sz="4" w:space="0"/>
            </w:tcBorders>
            <w:vAlign w:val="center"/>
          </w:tcPr>
          <w:p>
            <w:pPr>
              <w:snapToGrid w:val="0"/>
              <w:spacing w:line="280" w:lineRule="exact"/>
              <w:jc w:val="center"/>
              <w:rPr>
                <w:sz w:val="21"/>
                <w:szCs w:val="21"/>
              </w:rPr>
            </w:pPr>
            <w:r>
              <w:rPr>
                <w:rFonts w:hint="eastAsia"/>
                <w:sz w:val="21"/>
                <w:szCs w:val="21"/>
              </w:rPr>
              <w:t>备注</w:t>
            </w:r>
          </w:p>
        </w:tc>
      </w:tr>
      <w:tr>
        <w:tblPrEx>
          <w:tblLayout w:type="fixed"/>
          <w:tblCellMar>
            <w:top w:w="0" w:type="dxa"/>
            <w:left w:w="108" w:type="dxa"/>
            <w:bottom w:w="0" w:type="dxa"/>
            <w:right w:w="108" w:type="dxa"/>
          </w:tblCellMar>
        </w:tblPrEx>
        <w:trPr>
          <w:trHeight w:val="397" w:hRule="exact"/>
          <w:jc w:val="center"/>
        </w:trPr>
        <w:tc>
          <w:tcPr>
            <w:tcW w:w="533" w:type="dxa"/>
            <w:tcBorders>
              <w:top w:val="nil"/>
              <w:left w:val="single" w:color="auto" w:sz="4" w:space="0"/>
              <w:bottom w:val="single" w:color="auto" w:sz="4" w:space="0"/>
              <w:right w:val="single" w:color="auto" w:sz="4" w:space="0"/>
            </w:tcBorders>
            <w:vAlign w:val="center"/>
          </w:tcPr>
          <w:p>
            <w:pPr>
              <w:snapToGrid w:val="0"/>
              <w:spacing w:line="280" w:lineRule="exact"/>
              <w:jc w:val="center"/>
              <w:rPr>
                <w:sz w:val="21"/>
                <w:szCs w:val="21"/>
              </w:rPr>
            </w:pPr>
            <w:r>
              <w:rPr>
                <w:sz w:val="21"/>
                <w:szCs w:val="21"/>
              </w:rPr>
              <w:t>1</w:t>
            </w:r>
          </w:p>
        </w:tc>
        <w:tc>
          <w:tcPr>
            <w:tcW w:w="1313" w:type="dxa"/>
            <w:gridSpan w:val="2"/>
            <w:tcBorders>
              <w:top w:val="single" w:color="auto" w:sz="4" w:space="0"/>
              <w:left w:val="nil"/>
              <w:bottom w:val="single" w:color="auto" w:sz="4" w:space="0"/>
              <w:right w:val="single" w:color="auto" w:sz="4" w:space="0"/>
            </w:tcBorders>
            <w:vAlign w:val="center"/>
          </w:tcPr>
          <w:p>
            <w:pPr>
              <w:snapToGrid w:val="0"/>
              <w:spacing w:line="280" w:lineRule="exact"/>
              <w:jc w:val="center"/>
              <w:rPr>
                <w:sz w:val="21"/>
                <w:szCs w:val="21"/>
              </w:rPr>
            </w:pPr>
            <w:r>
              <w:rPr>
                <w:rFonts w:hint="eastAsia"/>
                <w:sz w:val="21"/>
                <w:szCs w:val="21"/>
              </w:rPr>
              <w:t>　</w:t>
            </w:r>
          </w:p>
        </w:tc>
        <w:tc>
          <w:tcPr>
            <w:tcW w:w="1353" w:type="dxa"/>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c>
          <w:tcPr>
            <w:tcW w:w="2412" w:type="dxa"/>
            <w:gridSpan w:val="3"/>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c>
          <w:tcPr>
            <w:tcW w:w="1459" w:type="dxa"/>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c>
          <w:tcPr>
            <w:tcW w:w="1889" w:type="dxa"/>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r>
      <w:tr>
        <w:tblPrEx>
          <w:tblLayout w:type="fixed"/>
          <w:tblCellMar>
            <w:top w:w="0" w:type="dxa"/>
            <w:left w:w="108" w:type="dxa"/>
            <w:bottom w:w="0" w:type="dxa"/>
            <w:right w:w="108" w:type="dxa"/>
          </w:tblCellMar>
        </w:tblPrEx>
        <w:trPr>
          <w:trHeight w:val="397" w:hRule="exact"/>
          <w:jc w:val="center"/>
        </w:trPr>
        <w:tc>
          <w:tcPr>
            <w:tcW w:w="533" w:type="dxa"/>
            <w:tcBorders>
              <w:top w:val="nil"/>
              <w:left w:val="single" w:color="auto" w:sz="4" w:space="0"/>
              <w:bottom w:val="single" w:color="auto" w:sz="4" w:space="0"/>
              <w:right w:val="single" w:color="auto" w:sz="4" w:space="0"/>
            </w:tcBorders>
            <w:vAlign w:val="center"/>
          </w:tcPr>
          <w:p>
            <w:pPr>
              <w:snapToGrid w:val="0"/>
              <w:spacing w:line="280" w:lineRule="exact"/>
              <w:jc w:val="center"/>
              <w:rPr>
                <w:sz w:val="21"/>
                <w:szCs w:val="21"/>
              </w:rPr>
            </w:pPr>
            <w:r>
              <w:rPr>
                <w:sz w:val="21"/>
                <w:szCs w:val="21"/>
              </w:rPr>
              <w:t>2</w:t>
            </w:r>
          </w:p>
        </w:tc>
        <w:tc>
          <w:tcPr>
            <w:tcW w:w="1313" w:type="dxa"/>
            <w:gridSpan w:val="2"/>
            <w:tcBorders>
              <w:top w:val="single" w:color="auto" w:sz="4" w:space="0"/>
              <w:left w:val="nil"/>
              <w:bottom w:val="single" w:color="auto" w:sz="4" w:space="0"/>
              <w:right w:val="single" w:color="auto" w:sz="4" w:space="0"/>
            </w:tcBorders>
            <w:vAlign w:val="center"/>
          </w:tcPr>
          <w:p>
            <w:pPr>
              <w:snapToGrid w:val="0"/>
              <w:spacing w:line="280" w:lineRule="exact"/>
              <w:jc w:val="center"/>
              <w:rPr>
                <w:sz w:val="21"/>
                <w:szCs w:val="21"/>
              </w:rPr>
            </w:pPr>
            <w:r>
              <w:rPr>
                <w:rFonts w:hint="eastAsia"/>
                <w:sz w:val="21"/>
                <w:szCs w:val="21"/>
              </w:rPr>
              <w:t>　</w:t>
            </w:r>
          </w:p>
        </w:tc>
        <w:tc>
          <w:tcPr>
            <w:tcW w:w="1353" w:type="dxa"/>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c>
          <w:tcPr>
            <w:tcW w:w="2412" w:type="dxa"/>
            <w:gridSpan w:val="3"/>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c>
          <w:tcPr>
            <w:tcW w:w="1459" w:type="dxa"/>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c>
          <w:tcPr>
            <w:tcW w:w="1889" w:type="dxa"/>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r>
      <w:tr>
        <w:tblPrEx>
          <w:tblLayout w:type="fixed"/>
          <w:tblCellMar>
            <w:top w:w="0" w:type="dxa"/>
            <w:left w:w="108" w:type="dxa"/>
            <w:bottom w:w="0" w:type="dxa"/>
            <w:right w:w="108" w:type="dxa"/>
          </w:tblCellMar>
        </w:tblPrEx>
        <w:trPr>
          <w:trHeight w:val="397" w:hRule="exact"/>
          <w:jc w:val="center"/>
        </w:trPr>
        <w:tc>
          <w:tcPr>
            <w:tcW w:w="533" w:type="dxa"/>
            <w:tcBorders>
              <w:top w:val="nil"/>
              <w:left w:val="single" w:color="auto" w:sz="4" w:space="0"/>
              <w:bottom w:val="single" w:color="auto" w:sz="4" w:space="0"/>
              <w:right w:val="single" w:color="auto" w:sz="4" w:space="0"/>
            </w:tcBorders>
            <w:vAlign w:val="center"/>
          </w:tcPr>
          <w:p>
            <w:pPr>
              <w:snapToGrid w:val="0"/>
              <w:spacing w:line="280" w:lineRule="exact"/>
              <w:jc w:val="center"/>
              <w:rPr>
                <w:sz w:val="21"/>
                <w:szCs w:val="21"/>
              </w:rPr>
            </w:pPr>
            <w:r>
              <w:rPr>
                <w:sz w:val="21"/>
                <w:szCs w:val="21"/>
              </w:rPr>
              <w:t>3</w:t>
            </w:r>
          </w:p>
        </w:tc>
        <w:tc>
          <w:tcPr>
            <w:tcW w:w="1313" w:type="dxa"/>
            <w:gridSpan w:val="2"/>
            <w:tcBorders>
              <w:top w:val="single" w:color="auto" w:sz="4" w:space="0"/>
              <w:left w:val="nil"/>
              <w:bottom w:val="single" w:color="auto" w:sz="4" w:space="0"/>
              <w:right w:val="single" w:color="auto" w:sz="4" w:space="0"/>
            </w:tcBorders>
            <w:vAlign w:val="center"/>
          </w:tcPr>
          <w:p>
            <w:pPr>
              <w:snapToGrid w:val="0"/>
              <w:spacing w:line="280" w:lineRule="exact"/>
              <w:jc w:val="center"/>
              <w:rPr>
                <w:sz w:val="21"/>
                <w:szCs w:val="21"/>
              </w:rPr>
            </w:pPr>
            <w:r>
              <w:rPr>
                <w:rFonts w:hint="eastAsia"/>
                <w:sz w:val="21"/>
                <w:szCs w:val="21"/>
              </w:rPr>
              <w:t>　</w:t>
            </w:r>
          </w:p>
        </w:tc>
        <w:tc>
          <w:tcPr>
            <w:tcW w:w="1353" w:type="dxa"/>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c>
          <w:tcPr>
            <w:tcW w:w="2412" w:type="dxa"/>
            <w:gridSpan w:val="3"/>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c>
          <w:tcPr>
            <w:tcW w:w="1459" w:type="dxa"/>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c>
          <w:tcPr>
            <w:tcW w:w="1889" w:type="dxa"/>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r>
      <w:tr>
        <w:tblPrEx>
          <w:tblLayout w:type="fixed"/>
          <w:tblCellMar>
            <w:top w:w="0" w:type="dxa"/>
            <w:left w:w="108" w:type="dxa"/>
            <w:bottom w:w="0" w:type="dxa"/>
            <w:right w:w="108" w:type="dxa"/>
          </w:tblCellMar>
        </w:tblPrEx>
        <w:trPr>
          <w:trHeight w:val="397" w:hRule="exact"/>
          <w:jc w:val="center"/>
        </w:trPr>
        <w:tc>
          <w:tcPr>
            <w:tcW w:w="533" w:type="dxa"/>
            <w:tcBorders>
              <w:top w:val="nil"/>
              <w:left w:val="single" w:color="auto" w:sz="4" w:space="0"/>
              <w:bottom w:val="single" w:color="auto" w:sz="4" w:space="0"/>
              <w:right w:val="single" w:color="auto" w:sz="4" w:space="0"/>
            </w:tcBorders>
            <w:vAlign w:val="center"/>
          </w:tcPr>
          <w:p>
            <w:pPr>
              <w:snapToGrid w:val="0"/>
              <w:spacing w:line="280" w:lineRule="exact"/>
              <w:jc w:val="center"/>
              <w:rPr>
                <w:sz w:val="21"/>
                <w:szCs w:val="21"/>
              </w:rPr>
            </w:pPr>
            <w:r>
              <w:rPr>
                <w:sz w:val="21"/>
                <w:szCs w:val="21"/>
              </w:rPr>
              <w:t>4</w:t>
            </w:r>
          </w:p>
        </w:tc>
        <w:tc>
          <w:tcPr>
            <w:tcW w:w="1313" w:type="dxa"/>
            <w:gridSpan w:val="2"/>
            <w:tcBorders>
              <w:top w:val="single" w:color="auto" w:sz="4" w:space="0"/>
              <w:left w:val="nil"/>
              <w:bottom w:val="single" w:color="auto" w:sz="4" w:space="0"/>
              <w:right w:val="single" w:color="auto" w:sz="4" w:space="0"/>
            </w:tcBorders>
            <w:vAlign w:val="center"/>
          </w:tcPr>
          <w:p>
            <w:pPr>
              <w:snapToGrid w:val="0"/>
              <w:spacing w:line="280" w:lineRule="exact"/>
              <w:jc w:val="center"/>
              <w:rPr>
                <w:sz w:val="21"/>
                <w:szCs w:val="21"/>
              </w:rPr>
            </w:pPr>
            <w:r>
              <w:rPr>
                <w:rFonts w:hint="eastAsia"/>
                <w:sz w:val="21"/>
                <w:szCs w:val="21"/>
              </w:rPr>
              <w:t>　</w:t>
            </w:r>
          </w:p>
        </w:tc>
        <w:tc>
          <w:tcPr>
            <w:tcW w:w="1353" w:type="dxa"/>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c>
          <w:tcPr>
            <w:tcW w:w="2412" w:type="dxa"/>
            <w:gridSpan w:val="3"/>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c>
          <w:tcPr>
            <w:tcW w:w="1459" w:type="dxa"/>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c>
          <w:tcPr>
            <w:tcW w:w="1889" w:type="dxa"/>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r>
      <w:tr>
        <w:tblPrEx>
          <w:tblLayout w:type="fixed"/>
          <w:tblCellMar>
            <w:top w:w="0" w:type="dxa"/>
            <w:left w:w="108" w:type="dxa"/>
            <w:bottom w:w="0" w:type="dxa"/>
            <w:right w:w="108" w:type="dxa"/>
          </w:tblCellMar>
        </w:tblPrEx>
        <w:trPr>
          <w:trHeight w:val="397" w:hRule="exact"/>
          <w:jc w:val="center"/>
        </w:trPr>
        <w:tc>
          <w:tcPr>
            <w:tcW w:w="533" w:type="dxa"/>
            <w:tcBorders>
              <w:top w:val="nil"/>
              <w:left w:val="single" w:color="auto" w:sz="4" w:space="0"/>
              <w:bottom w:val="single" w:color="auto" w:sz="4" w:space="0"/>
              <w:right w:val="single" w:color="auto" w:sz="4" w:space="0"/>
            </w:tcBorders>
            <w:vAlign w:val="center"/>
          </w:tcPr>
          <w:p>
            <w:pPr>
              <w:snapToGrid w:val="0"/>
              <w:spacing w:line="280" w:lineRule="exact"/>
              <w:jc w:val="center"/>
              <w:rPr>
                <w:sz w:val="21"/>
                <w:szCs w:val="21"/>
              </w:rPr>
            </w:pPr>
            <w:r>
              <w:rPr>
                <w:sz w:val="21"/>
                <w:szCs w:val="21"/>
              </w:rPr>
              <w:t>5</w:t>
            </w:r>
          </w:p>
        </w:tc>
        <w:tc>
          <w:tcPr>
            <w:tcW w:w="1313" w:type="dxa"/>
            <w:gridSpan w:val="2"/>
            <w:tcBorders>
              <w:top w:val="single" w:color="auto" w:sz="4" w:space="0"/>
              <w:left w:val="nil"/>
              <w:bottom w:val="single" w:color="auto" w:sz="4" w:space="0"/>
              <w:right w:val="single" w:color="auto" w:sz="4" w:space="0"/>
            </w:tcBorders>
            <w:vAlign w:val="center"/>
          </w:tcPr>
          <w:p>
            <w:pPr>
              <w:snapToGrid w:val="0"/>
              <w:spacing w:line="280" w:lineRule="exact"/>
              <w:jc w:val="center"/>
              <w:rPr>
                <w:sz w:val="21"/>
                <w:szCs w:val="21"/>
              </w:rPr>
            </w:pPr>
            <w:r>
              <w:rPr>
                <w:rFonts w:hint="eastAsia"/>
                <w:sz w:val="21"/>
                <w:szCs w:val="21"/>
              </w:rPr>
              <w:t>　</w:t>
            </w:r>
          </w:p>
        </w:tc>
        <w:tc>
          <w:tcPr>
            <w:tcW w:w="1353" w:type="dxa"/>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c>
          <w:tcPr>
            <w:tcW w:w="2412" w:type="dxa"/>
            <w:gridSpan w:val="3"/>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c>
          <w:tcPr>
            <w:tcW w:w="1459" w:type="dxa"/>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c>
          <w:tcPr>
            <w:tcW w:w="1889" w:type="dxa"/>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r>
      <w:tr>
        <w:tblPrEx>
          <w:tblLayout w:type="fixed"/>
          <w:tblCellMar>
            <w:top w:w="0" w:type="dxa"/>
            <w:left w:w="108" w:type="dxa"/>
            <w:bottom w:w="0" w:type="dxa"/>
            <w:right w:w="108" w:type="dxa"/>
          </w:tblCellMar>
        </w:tblPrEx>
        <w:trPr>
          <w:trHeight w:val="397" w:hRule="exact"/>
          <w:jc w:val="center"/>
        </w:trPr>
        <w:tc>
          <w:tcPr>
            <w:tcW w:w="533" w:type="dxa"/>
            <w:tcBorders>
              <w:top w:val="nil"/>
              <w:left w:val="single" w:color="auto" w:sz="4" w:space="0"/>
              <w:bottom w:val="single" w:color="auto" w:sz="4" w:space="0"/>
              <w:right w:val="single" w:color="auto" w:sz="4" w:space="0"/>
            </w:tcBorders>
            <w:vAlign w:val="center"/>
          </w:tcPr>
          <w:p>
            <w:pPr>
              <w:snapToGrid w:val="0"/>
              <w:spacing w:line="280" w:lineRule="exact"/>
              <w:jc w:val="center"/>
              <w:rPr>
                <w:sz w:val="21"/>
                <w:szCs w:val="21"/>
              </w:rPr>
            </w:pPr>
            <w:r>
              <w:rPr>
                <w:sz w:val="21"/>
                <w:szCs w:val="21"/>
              </w:rPr>
              <w:t>6</w:t>
            </w:r>
          </w:p>
        </w:tc>
        <w:tc>
          <w:tcPr>
            <w:tcW w:w="1313" w:type="dxa"/>
            <w:gridSpan w:val="2"/>
            <w:tcBorders>
              <w:top w:val="single" w:color="auto" w:sz="4" w:space="0"/>
              <w:left w:val="nil"/>
              <w:bottom w:val="single" w:color="auto" w:sz="4" w:space="0"/>
              <w:right w:val="single" w:color="auto" w:sz="4" w:space="0"/>
            </w:tcBorders>
            <w:vAlign w:val="center"/>
          </w:tcPr>
          <w:p>
            <w:pPr>
              <w:snapToGrid w:val="0"/>
              <w:spacing w:line="280" w:lineRule="exact"/>
              <w:jc w:val="center"/>
              <w:rPr>
                <w:sz w:val="21"/>
                <w:szCs w:val="21"/>
              </w:rPr>
            </w:pPr>
            <w:r>
              <w:rPr>
                <w:rFonts w:hint="eastAsia"/>
                <w:sz w:val="21"/>
                <w:szCs w:val="21"/>
              </w:rPr>
              <w:t>　</w:t>
            </w:r>
          </w:p>
        </w:tc>
        <w:tc>
          <w:tcPr>
            <w:tcW w:w="1353" w:type="dxa"/>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c>
          <w:tcPr>
            <w:tcW w:w="2412" w:type="dxa"/>
            <w:gridSpan w:val="3"/>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c>
          <w:tcPr>
            <w:tcW w:w="1459" w:type="dxa"/>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c>
          <w:tcPr>
            <w:tcW w:w="1889" w:type="dxa"/>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r>
      <w:tr>
        <w:tblPrEx>
          <w:tblLayout w:type="fixed"/>
          <w:tblCellMar>
            <w:top w:w="0" w:type="dxa"/>
            <w:left w:w="108" w:type="dxa"/>
            <w:bottom w:w="0" w:type="dxa"/>
            <w:right w:w="108" w:type="dxa"/>
          </w:tblCellMar>
        </w:tblPrEx>
        <w:trPr>
          <w:trHeight w:val="397" w:hRule="exact"/>
          <w:jc w:val="center"/>
        </w:trPr>
        <w:tc>
          <w:tcPr>
            <w:tcW w:w="533" w:type="dxa"/>
            <w:tcBorders>
              <w:top w:val="nil"/>
              <w:left w:val="single" w:color="auto" w:sz="4" w:space="0"/>
              <w:bottom w:val="single" w:color="auto" w:sz="4" w:space="0"/>
              <w:right w:val="single" w:color="auto" w:sz="4" w:space="0"/>
            </w:tcBorders>
            <w:vAlign w:val="center"/>
          </w:tcPr>
          <w:p>
            <w:pPr>
              <w:snapToGrid w:val="0"/>
              <w:spacing w:line="280" w:lineRule="exact"/>
              <w:jc w:val="center"/>
              <w:rPr>
                <w:sz w:val="21"/>
                <w:szCs w:val="21"/>
              </w:rPr>
            </w:pPr>
            <w:r>
              <w:rPr>
                <w:sz w:val="21"/>
                <w:szCs w:val="21"/>
              </w:rPr>
              <w:t>7</w:t>
            </w:r>
          </w:p>
        </w:tc>
        <w:tc>
          <w:tcPr>
            <w:tcW w:w="1313" w:type="dxa"/>
            <w:gridSpan w:val="2"/>
            <w:tcBorders>
              <w:top w:val="single" w:color="auto" w:sz="4" w:space="0"/>
              <w:left w:val="nil"/>
              <w:bottom w:val="single" w:color="auto" w:sz="4" w:space="0"/>
              <w:right w:val="single" w:color="auto" w:sz="4" w:space="0"/>
            </w:tcBorders>
            <w:vAlign w:val="center"/>
          </w:tcPr>
          <w:p>
            <w:pPr>
              <w:snapToGrid w:val="0"/>
              <w:spacing w:line="280" w:lineRule="exact"/>
              <w:jc w:val="center"/>
              <w:rPr>
                <w:sz w:val="21"/>
                <w:szCs w:val="21"/>
              </w:rPr>
            </w:pPr>
            <w:r>
              <w:rPr>
                <w:rFonts w:hint="eastAsia"/>
                <w:sz w:val="21"/>
                <w:szCs w:val="21"/>
              </w:rPr>
              <w:t>　</w:t>
            </w:r>
          </w:p>
        </w:tc>
        <w:tc>
          <w:tcPr>
            <w:tcW w:w="1353" w:type="dxa"/>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c>
          <w:tcPr>
            <w:tcW w:w="2412" w:type="dxa"/>
            <w:gridSpan w:val="3"/>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c>
          <w:tcPr>
            <w:tcW w:w="1459" w:type="dxa"/>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c>
          <w:tcPr>
            <w:tcW w:w="1889" w:type="dxa"/>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r>
      <w:tr>
        <w:tblPrEx>
          <w:tblLayout w:type="fixed"/>
          <w:tblCellMar>
            <w:top w:w="0" w:type="dxa"/>
            <w:left w:w="108" w:type="dxa"/>
            <w:bottom w:w="0" w:type="dxa"/>
            <w:right w:w="108" w:type="dxa"/>
          </w:tblCellMar>
        </w:tblPrEx>
        <w:trPr>
          <w:trHeight w:val="397" w:hRule="exact"/>
          <w:jc w:val="center"/>
        </w:trPr>
        <w:tc>
          <w:tcPr>
            <w:tcW w:w="533" w:type="dxa"/>
            <w:tcBorders>
              <w:top w:val="nil"/>
              <w:left w:val="single" w:color="auto" w:sz="4" w:space="0"/>
              <w:bottom w:val="single" w:color="auto" w:sz="4" w:space="0"/>
              <w:right w:val="single" w:color="auto" w:sz="4" w:space="0"/>
            </w:tcBorders>
            <w:vAlign w:val="center"/>
          </w:tcPr>
          <w:p>
            <w:pPr>
              <w:snapToGrid w:val="0"/>
              <w:spacing w:line="280" w:lineRule="exact"/>
              <w:jc w:val="center"/>
              <w:rPr>
                <w:sz w:val="21"/>
                <w:szCs w:val="21"/>
              </w:rPr>
            </w:pPr>
            <w:r>
              <w:rPr>
                <w:sz w:val="21"/>
                <w:szCs w:val="21"/>
              </w:rPr>
              <w:t>8</w:t>
            </w:r>
          </w:p>
        </w:tc>
        <w:tc>
          <w:tcPr>
            <w:tcW w:w="1313" w:type="dxa"/>
            <w:gridSpan w:val="2"/>
            <w:tcBorders>
              <w:top w:val="single" w:color="auto" w:sz="4" w:space="0"/>
              <w:left w:val="nil"/>
              <w:bottom w:val="single" w:color="auto" w:sz="4" w:space="0"/>
              <w:right w:val="single" w:color="auto" w:sz="4" w:space="0"/>
            </w:tcBorders>
            <w:vAlign w:val="center"/>
          </w:tcPr>
          <w:p>
            <w:pPr>
              <w:snapToGrid w:val="0"/>
              <w:spacing w:line="280" w:lineRule="exact"/>
              <w:jc w:val="center"/>
              <w:rPr>
                <w:sz w:val="21"/>
                <w:szCs w:val="21"/>
              </w:rPr>
            </w:pPr>
            <w:r>
              <w:rPr>
                <w:rFonts w:hint="eastAsia"/>
                <w:sz w:val="21"/>
                <w:szCs w:val="21"/>
              </w:rPr>
              <w:t>　</w:t>
            </w:r>
          </w:p>
        </w:tc>
        <w:tc>
          <w:tcPr>
            <w:tcW w:w="1353" w:type="dxa"/>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c>
          <w:tcPr>
            <w:tcW w:w="2412" w:type="dxa"/>
            <w:gridSpan w:val="3"/>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c>
          <w:tcPr>
            <w:tcW w:w="1459" w:type="dxa"/>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c>
          <w:tcPr>
            <w:tcW w:w="1889" w:type="dxa"/>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r>
      <w:tr>
        <w:tblPrEx>
          <w:tblLayout w:type="fixed"/>
          <w:tblCellMar>
            <w:top w:w="0" w:type="dxa"/>
            <w:left w:w="108" w:type="dxa"/>
            <w:bottom w:w="0" w:type="dxa"/>
            <w:right w:w="108" w:type="dxa"/>
          </w:tblCellMar>
        </w:tblPrEx>
        <w:trPr>
          <w:trHeight w:val="397" w:hRule="exact"/>
          <w:jc w:val="center"/>
        </w:trPr>
        <w:tc>
          <w:tcPr>
            <w:tcW w:w="533" w:type="dxa"/>
            <w:tcBorders>
              <w:top w:val="nil"/>
              <w:left w:val="single" w:color="auto" w:sz="4" w:space="0"/>
              <w:bottom w:val="single" w:color="auto" w:sz="4" w:space="0"/>
              <w:right w:val="single" w:color="auto" w:sz="4" w:space="0"/>
            </w:tcBorders>
            <w:vAlign w:val="center"/>
          </w:tcPr>
          <w:p>
            <w:pPr>
              <w:snapToGrid w:val="0"/>
              <w:spacing w:line="280" w:lineRule="exact"/>
              <w:jc w:val="center"/>
              <w:rPr>
                <w:sz w:val="21"/>
                <w:szCs w:val="21"/>
              </w:rPr>
            </w:pPr>
            <w:r>
              <w:rPr>
                <w:sz w:val="21"/>
                <w:szCs w:val="21"/>
              </w:rPr>
              <w:t>9</w:t>
            </w:r>
          </w:p>
        </w:tc>
        <w:tc>
          <w:tcPr>
            <w:tcW w:w="1313" w:type="dxa"/>
            <w:gridSpan w:val="2"/>
            <w:tcBorders>
              <w:top w:val="single" w:color="auto" w:sz="4" w:space="0"/>
              <w:left w:val="nil"/>
              <w:bottom w:val="single" w:color="auto" w:sz="4" w:space="0"/>
              <w:right w:val="single" w:color="auto" w:sz="4" w:space="0"/>
            </w:tcBorders>
            <w:vAlign w:val="center"/>
          </w:tcPr>
          <w:p>
            <w:pPr>
              <w:snapToGrid w:val="0"/>
              <w:spacing w:line="280" w:lineRule="exact"/>
              <w:jc w:val="center"/>
              <w:rPr>
                <w:sz w:val="21"/>
                <w:szCs w:val="21"/>
              </w:rPr>
            </w:pPr>
            <w:r>
              <w:rPr>
                <w:rFonts w:hint="eastAsia"/>
                <w:sz w:val="21"/>
                <w:szCs w:val="21"/>
              </w:rPr>
              <w:t>　</w:t>
            </w:r>
          </w:p>
        </w:tc>
        <w:tc>
          <w:tcPr>
            <w:tcW w:w="1353" w:type="dxa"/>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c>
          <w:tcPr>
            <w:tcW w:w="2412" w:type="dxa"/>
            <w:gridSpan w:val="3"/>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c>
          <w:tcPr>
            <w:tcW w:w="1459" w:type="dxa"/>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c>
          <w:tcPr>
            <w:tcW w:w="1889" w:type="dxa"/>
            <w:tcBorders>
              <w:top w:val="nil"/>
              <w:left w:val="nil"/>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r>
      <w:tr>
        <w:tblPrEx>
          <w:tblLayout w:type="fixed"/>
          <w:tblCellMar>
            <w:top w:w="0" w:type="dxa"/>
            <w:left w:w="108" w:type="dxa"/>
            <w:bottom w:w="0" w:type="dxa"/>
            <w:right w:w="108" w:type="dxa"/>
          </w:tblCellMar>
        </w:tblPrEx>
        <w:trPr>
          <w:trHeight w:val="397" w:hRule="exact"/>
          <w:jc w:val="center"/>
        </w:trPr>
        <w:tc>
          <w:tcPr>
            <w:tcW w:w="53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sz w:val="21"/>
                <w:szCs w:val="21"/>
              </w:rPr>
            </w:pPr>
            <w:r>
              <w:rPr>
                <w:sz w:val="21"/>
                <w:szCs w:val="21"/>
              </w:rPr>
              <w:t>10</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sz w:val="21"/>
                <w:szCs w:val="21"/>
              </w:rPr>
            </w:pPr>
            <w:r>
              <w:rPr>
                <w:rFonts w:hint="eastAsia"/>
                <w:sz w:val="21"/>
                <w:szCs w:val="21"/>
              </w:rPr>
              <w:t>　</w:t>
            </w:r>
          </w:p>
        </w:tc>
        <w:tc>
          <w:tcPr>
            <w:tcW w:w="135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c>
          <w:tcPr>
            <w:tcW w:w="241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c>
          <w:tcPr>
            <w:tcW w:w="145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c>
          <w:tcPr>
            <w:tcW w:w="188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r>
              <w:rPr>
                <w:rFonts w:hint="eastAsia"/>
                <w:sz w:val="21"/>
                <w:szCs w:val="21"/>
              </w:rPr>
              <w:t>　</w:t>
            </w:r>
          </w:p>
        </w:tc>
      </w:tr>
      <w:tr>
        <w:tblPrEx>
          <w:tblLayout w:type="fixed"/>
          <w:tblCellMar>
            <w:top w:w="0" w:type="dxa"/>
            <w:left w:w="108" w:type="dxa"/>
            <w:bottom w:w="0" w:type="dxa"/>
            <w:right w:w="108" w:type="dxa"/>
          </w:tblCellMar>
        </w:tblPrEx>
        <w:trPr>
          <w:trHeight w:val="397" w:hRule="exact"/>
          <w:jc w:val="center"/>
        </w:trPr>
        <w:tc>
          <w:tcPr>
            <w:tcW w:w="53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sz w:val="21"/>
                <w:szCs w:val="21"/>
              </w:rPr>
            </w:pPr>
            <w:r>
              <w:rPr>
                <w:sz w:val="21"/>
                <w:szCs w:val="21"/>
              </w:rPr>
              <w:t>11</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sz w:val="21"/>
                <w:szCs w:val="21"/>
              </w:rPr>
            </w:pPr>
          </w:p>
        </w:tc>
        <w:tc>
          <w:tcPr>
            <w:tcW w:w="135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p>
        </w:tc>
        <w:tc>
          <w:tcPr>
            <w:tcW w:w="241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p>
        </w:tc>
        <w:tc>
          <w:tcPr>
            <w:tcW w:w="145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p>
        </w:tc>
        <w:tc>
          <w:tcPr>
            <w:tcW w:w="188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p>
        </w:tc>
      </w:tr>
      <w:tr>
        <w:tblPrEx>
          <w:tblLayout w:type="fixed"/>
          <w:tblCellMar>
            <w:top w:w="0" w:type="dxa"/>
            <w:left w:w="108" w:type="dxa"/>
            <w:bottom w:w="0" w:type="dxa"/>
            <w:right w:w="108" w:type="dxa"/>
          </w:tblCellMar>
        </w:tblPrEx>
        <w:trPr>
          <w:trHeight w:val="397" w:hRule="exact"/>
          <w:jc w:val="center"/>
        </w:trPr>
        <w:tc>
          <w:tcPr>
            <w:tcW w:w="53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sz w:val="21"/>
                <w:szCs w:val="21"/>
              </w:rPr>
            </w:pPr>
            <w:r>
              <w:rPr>
                <w:sz w:val="21"/>
                <w:szCs w:val="21"/>
              </w:rPr>
              <w:t>12</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sz w:val="21"/>
                <w:szCs w:val="21"/>
              </w:rPr>
            </w:pPr>
          </w:p>
        </w:tc>
        <w:tc>
          <w:tcPr>
            <w:tcW w:w="135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p>
        </w:tc>
        <w:tc>
          <w:tcPr>
            <w:tcW w:w="241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p>
        </w:tc>
        <w:tc>
          <w:tcPr>
            <w:tcW w:w="145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p>
        </w:tc>
        <w:tc>
          <w:tcPr>
            <w:tcW w:w="188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p>
        </w:tc>
      </w:tr>
      <w:tr>
        <w:tblPrEx>
          <w:tblLayout w:type="fixed"/>
          <w:tblCellMar>
            <w:top w:w="0" w:type="dxa"/>
            <w:left w:w="108" w:type="dxa"/>
            <w:bottom w:w="0" w:type="dxa"/>
            <w:right w:w="108" w:type="dxa"/>
          </w:tblCellMar>
        </w:tblPrEx>
        <w:trPr>
          <w:trHeight w:val="397" w:hRule="exact"/>
          <w:jc w:val="center"/>
        </w:trPr>
        <w:tc>
          <w:tcPr>
            <w:tcW w:w="53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sz w:val="21"/>
                <w:szCs w:val="21"/>
              </w:rPr>
            </w:pPr>
            <w:r>
              <w:rPr>
                <w:sz w:val="21"/>
                <w:szCs w:val="21"/>
              </w:rPr>
              <w:t>13</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sz w:val="21"/>
                <w:szCs w:val="21"/>
              </w:rPr>
            </w:pPr>
          </w:p>
        </w:tc>
        <w:tc>
          <w:tcPr>
            <w:tcW w:w="135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p>
        </w:tc>
        <w:tc>
          <w:tcPr>
            <w:tcW w:w="241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p>
        </w:tc>
        <w:tc>
          <w:tcPr>
            <w:tcW w:w="145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p>
        </w:tc>
        <w:tc>
          <w:tcPr>
            <w:tcW w:w="188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p>
        </w:tc>
      </w:tr>
      <w:tr>
        <w:tblPrEx>
          <w:tblLayout w:type="fixed"/>
          <w:tblCellMar>
            <w:top w:w="0" w:type="dxa"/>
            <w:left w:w="108" w:type="dxa"/>
            <w:bottom w:w="0" w:type="dxa"/>
            <w:right w:w="108" w:type="dxa"/>
          </w:tblCellMar>
        </w:tblPrEx>
        <w:trPr>
          <w:trHeight w:val="397" w:hRule="exact"/>
          <w:jc w:val="center"/>
        </w:trPr>
        <w:tc>
          <w:tcPr>
            <w:tcW w:w="53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sz w:val="21"/>
                <w:szCs w:val="21"/>
              </w:rPr>
            </w:pPr>
            <w:r>
              <w:rPr>
                <w:sz w:val="21"/>
                <w:szCs w:val="21"/>
              </w:rPr>
              <w:t>14</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sz w:val="21"/>
                <w:szCs w:val="21"/>
              </w:rPr>
            </w:pPr>
          </w:p>
        </w:tc>
        <w:tc>
          <w:tcPr>
            <w:tcW w:w="135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p>
        </w:tc>
        <w:tc>
          <w:tcPr>
            <w:tcW w:w="241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p>
        </w:tc>
        <w:tc>
          <w:tcPr>
            <w:tcW w:w="145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p>
        </w:tc>
        <w:tc>
          <w:tcPr>
            <w:tcW w:w="188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p>
        </w:tc>
      </w:tr>
      <w:tr>
        <w:tblPrEx>
          <w:tblLayout w:type="fixed"/>
          <w:tblCellMar>
            <w:top w:w="0" w:type="dxa"/>
            <w:left w:w="108" w:type="dxa"/>
            <w:bottom w:w="0" w:type="dxa"/>
            <w:right w:w="108" w:type="dxa"/>
          </w:tblCellMar>
        </w:tblPrEx>
        <w:trPr>
          <w:trHeight w:val="397" w:hRule="exact"/>
          <w:jc w:val="center"/>
        </w:trPr>
        <w:tc>
          <w:tcPr>
            <w:tcW w:w="53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sz w:val="21"/>
                <w:szCs w:val="21"/>
              </w:rPr>
            </w:pPr>
            <w:r>
              <w:rPr>
                <w:sz w:val="21"/>
                <w:szCs w:val="21"/>
              </w:rPr>
              <w:t>15</w:t>
            </w:r>
          </w:p>
        </w:tc>
        <w:tc>
          <w:tcPr>
            <w:tcW w:w="131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sz w:val="21"/>
                <w:szCs w:val="21"/>
              </w:rPr>
            </w:pPr>
          </w:p>
        </w:tc>
        <w:tc>
          <w:tcPr>
            <w:tcW w:w="135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p>
        </w:tc>
        <w:tc>
          <w:tcPr>
            <w:tcW w:w="241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p>
        </w:tc>
        <w:tc>
          <w:tcPr>
            <w:tcW w:w="145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p>
        </w:tc>
        <w:tc>
          <w:tcPr>
            <w:tcW w:w="188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sz w:val="21"/>
                <w:szCs w:val="21"/>
              </w:rPr>
            </w:pPr>
          </w:p>
        </w:tc>
      </w:tr>
    </w:tbl>
    <w:p>
      <w:pPr>
        <w:ind w:left="1834" w:hanging="1836" w:hangingChars="690"/>
        <w:rPr>
          <w:rFonts w:hint="eastAsia"/>
          <w:sz w:val="28"/>
          <w:szCs w:val="28"/>
        </w:rPr>
      </w:pPr>
      <w:r>
        <w:rPr>
          <w:rFonts w:hint="eastAsia"/>
          <w:sz w:val="28"/>
          <w:szCs w:val="28"/>
        </w:rPr>
        <w:t>填写说明：</w:t>
      </w:r>
      <w:r>
        <w:rPr>
          <w:sz w:val="28"/>
          <w:szCs w:val="28"/>
        </w:rPr>
        <w:t>1</w:t>
      </w:r>
      <w:r>
        <w:rPr>
          <w:rFonts w:hint="eastAsia"/>
          <w:sz w:val="28"/>
          <w:szCs w:val="28"/>
        </w:rPr>
        <w:t>．参与竞投人员在“签名”处签名，随行人员（限</w:t>
      </w:r>
      <w:r>
        <w:rPr>
          <w:sz w:val="28"/>
          <w:szCs w:val="28"/>
        </w:rPr>
        <w:t>2</w:t>
      </w:r>
      <w:r>
        <w:rPr>
          <w:rFonts w:hint="eastAsia"/>
          <w:sz w:val="28"/>
          <w:szCs w:val="28"/>
        </w:rPr>
        <w:t>名）在“其他人员”处签名。</w:t>
      </w:r>
      <w:r>
        <w:rPr>
          <w:sz w:val="28"/>
          <w:szCs w:val="28"/>
        </w:rPr>
        <w:t xml:space="preserve"> </w:t>
      </w:r>
    </w:p>
    <w:p>
      <w:pPr>
        <w:ind w:left="1751" w:leftChars="442" w:hanging="399" w:hangingChars="150"/>
        <w:rPr>
          <w:sz w:val="28"/>
          <w:szCs w:val="28"/>
        </w:rPr>
      </w:pPr>
      <w:r>
        <w:rPr>
          <w:sz w:val="28"/>
          <w:szCs w:val="28"/>
        </w:rPr>
        <w:t>2</w:t>
      </w:r>
      <w:r>
        <w:rPr>
          <w:rFonts w:hint="eastAsia"/>
          <w:sz w:val="28"/>
          <w:szCs w:val="28"/>
        </w:rPr>
        <w:t>．签名后即时发予对应数目的竞投准入证（不超过</w:t>
      </w:r>
      <w:r>
        <w:rPr>
          <w:sz w:val="28"/>
          <w:szCs w:val="28"/>
        </w:rPr>
        <w:t>3</w:t>
      </w:r>
      <w:r>
        <w:rPr>
          <w:rFonts w:hint="eastAsia"/>
          <w:sz w:val="28"/>
          <w:szCs w:val="28"/>
        </w:rPr>
        <w:t>张），过期无效。</w:t>
      </w:r>
    </w:p>
    <w:p/>
    <w:p/>
    <w:p>
      <w:pPr>
        <w:rPr>
          <w:rFonts w:ascii="黑体" w:eastAsia="黑体"/>
        </w:rPr>
      </w:pPr>
      <w:r>
        <w:rPr>
          <w:rFonts w:hint="eastAsia" w:ascii="黑体" w:eastAsia="黑体"/>
        </w:rPr>
        <w:t>附件</w:t>
      </w:r>
      <w:r>
        <w:rPr>
          <w:rFonts w:eastAsia="黑体"/>
        </w:rPr>
        <w:t>9</w:t>
      </w:r>
    </w:p>
    <w:p>
      <w:pPr>
        <w:spacing w:line="620" w:lineRule="exact"/>
        <w:jc w:val="center"/>
        <w:rPr>
          <w:rFonts w:hint="eastAsia" w:ascii="方正小标宋简体" w:eastAsia="方正小标宋简体"/>
          <w:sz w:val="44"/>
          <w:szCs w:val="44"/>
        </w:rPr>
      </w:pPr>
      <w:r>
        <w:rPr>
          <w:rFonts w:hint="eastAsia" w:ascii="方正小标宋简体" w:eastAsia="方正小标宋简体"/>
          <w:sz w:val="44"/>
          <w:szCs w:val="44"/>
        </w:rPr>
        <w:t>竞投会报价表</w:t>
      </w:r>
    </w:p>
    <w:tbl>
      <w:tblPr>
        <w:tblStyle w:val="6"/>
        <w:tblW w:w="8720" w:type="dxa"/>
        <w:jc w:val="center"/>
        <w:tblInd w:w="0" w:type="dxa"/>
        <w:tblLayout w:type="fixed"/>
        <w:tblCellMar>
          <w:top w:w="0" w:type="dxa"/>
          <w:left w:w="108" w:type="dxa"/>
          <w:bottom w:w="0" w:type="dxa"/>
          <w:right w:w="108" w:type="dxa"/>
        </w:tblCellMar>
      </w:tblPr>
      <w:tblGrid>
        <w:gridCol w:w="1238"/>
        <w:gridCol w:w="1058"/>
        <w:gridCol w:w="2175"/>
        <w:gridCol w:w="840"/>
        <w:gridCol w:w="1110"/>
        <w:gridCol w:w="2299"/>
      </w:tblGrid>
      <w:tr>
        <w:tblPrEx>
          <w:tblLayout w:type="fixed"/>
          <w:tblCellMar>
            <w:top w:w="0" w:type="dxa"/>
            <w:left w:w="108" w:type="dxa"/>
            <w:bottom w:w="0" w:type="dxa"/>
            <w:right w:w="108" w:type="dxa"/>
          </w:tblCellMar>
        </w:tblPrEx>
        <w:trPr>
          <w:trHeight w:val="600" w:hRule="atLeast"/>
          <w:jc w:val="center"/>
        </w:trPr>
        <w:tc>
          <w:tcPr>
            <w:tcW w:w="8720"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租赁标的物：</w:t>
            </w:r>
          </w:p>
        </w:tc>
      </w:tr>
      <w:tr>
        <w:tblPrEx>
          <w:tblLayout w:type="fixed"/>
          <w:tblCellMar>
            <w:top w:w="0" w:type="dxa"/>
            <w:left w:w="108" w:type="dxa"/>
            <w:bottom w:w="0" w:type="dxa"/>
            <w:right w:w="108" w:type="dxa"/>
          </w:tblCellMar>
        </w:tblPrEx>
        <w:trPr>
          <w:trHeight w:val="360" w:hRule="atLeast"/>
          <w:jc w:val="center"/>
        </w:trPr>
        <w:tc>
          <w:tcPr>
            <w:tcW w:w="123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时</w:t>
            </w:r>
            <w:r>
              <w:rPr>
                <w:sz w:val="21"/>
                <w:szCs w:val="21"/>
              </w:rPr>
              <w:t xml:space="preserve">  </w:t>
            </w:r>
            <w:r>
              <w:rPr>
                <w:rFonts w:hint="eastAsia"/>
                <w:sz w:val="21"/>
                <w:szCs w:val="21"/>
              </w:rPr>
              <w:t>间：</w:t>
            </w:r>
          </w:p>
        </w:tc>
        <w:tc>
          <w:tcPr>
            <w:tcW w:w="7482"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sz w:val="21"/>
                <w:szCs w:val="21"/>
              </w:rPr>
            </w:pP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r>
              <w:rPr>
                <w:sz w:val="21"/>
                <w:szCs w:val="21"/>
              </w:rPr>
              <w:t xml:space="preserve">  </w:t>
            </w:r>
          </w:p>
        </w:tc>
      </w:tr>
      <w:tr>
        <w:tblPrEx>
          <w:tblLayout w:type="fixed"/>
          <w:tblCellMar>
            <w:top w:w="0" w:type="dxa"/>
            <w:left w:w="108" w:type="dxa"/>
            <w:bottom w:w="0" w:type="dxa"/>
            <w:right w:w="108" w:type="dxa"/>
          </w:tblCellMar>
        </w:tblPrEx>
        <w:trPr>
          <w:trHeight w:val="402" w:hRule="atLeast"/>
          <w:jc w:val="center"/>
        </w:trPr>
        <w:tc>
          <w:tcPr>
            <w:tcW w:w="123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地</w:t>
            </w:r>
            <w:r>
              <w:rPr>
                <w:sz w:val="21"/>
                <w:szCs w:val="21"/>
              </w:rPr>
              <w:t xml:space="preserve">  </w:t>
            </w:r>
            <w:r>
              <w:rPr>
                <w:rFonts w:hint="eastAsia"/>
                <w:sz w:val="21"/>
                <w:szCs w:val="21"/>
              </w:rPr>
              <w:t>点：</w:t>
            </w:r>
          </w:p>
        </w:tc>
        <w:tc>
          <w:tcPr>
            <w:tcW w:w="7482"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sz w:val="21"/>
                <w:szCs w:val="21"/>
              </w:rPr>
            </w:pPr>
          </w:p>
        </w:tc>
      </w:tr>
      <w:tr>
        <w:tblPrEx>
          <w:tblLayout w:type="fixed"/>
          <w:tblCellMar>
            <w:top w:w="0" w:type="dxa"/>
            <w:left w:w="108" w:type="dxa"/>
            <w:bottom w:w="0" w:type="dxa"/>
            <w:right w:w="108" w:type="dxa"/>
          </w:tblCellMar>
        </w:tblPrEx>
        <w:trPr>
          <w:trHeight w:val="420" w:hRule="atLeast"/>
          <w:jc w:val="center"/>
        </w:trPr>
        <w:tc>
          <w:tcPr>
            <w:tcW w:w="8720"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竞价底价：</w:t>
            </w:r>
            <w:r>
              <w:rPr>
                <w:sz w:val="21"/>
                <w:szCs w:val="21"/>
                <w:u w:val="single"/>
              </w:rPr>
              <w:t xml:space="preserve">      </w:t>
            </w:r>
            <w:r>
              <w:rPr>
                <w:rFonts w:hint="eastAsia"/>
                <w:sz w:val="21"/>
                <w:szCs w:val="21"/>
              </w:rPr>
              <w:t>元</w:t>
            </w:r>
            <w:r>
              <w:rPr>
                <w:sz w:val="21"/>
                <w:szCs w:val="21"/>
              </w:rPr>
              <w:t>/</w:t>
            </w:r>
            <w:r>
              <w:rPr>
                <w:rFonts w:hint="eastAsia"/>
                <w:sz w:val="21"/>
                <w:szCs w:val="21"/>
              </w:rPr>
              <w:t>月</w:t>
            </w:r>
            <w:r>
              <w:rPr>
                <w:sz w:val="21"/>
                <w:szCs w:val="21"/>
              </w:rPr>
              <w:t xml:space="preserve">    </w:t>
            </w:r>
            <w:r>
              <w:rPr>
                <w:rFonts w:hint="eastAsia"/>
                <w:sz w:val="21"/>
                <w:szCs w:val="21"/>
              </w:rPr>
              <w:t>成交价格：</w:t>
            </w:r>
            <w:r>
              <w:rPr>
                <w:sz w:val="21"/>
                <w:szCs w:val="21"/>
                <w:u w:val="single"/>
              </w:rPr>
              <w:t xml:space="preserve">         </w:t>
            </w:r>
            <w:r>
              <w:rPr>
                <w:rFonts w:hint="eastAsia"/>
                <w:sz w:val="21"/>
                <w:szCs w:val="21"/>
              </w:rPr>
              <w:t>元</w:t>
            </w:r>
            <w:r>
              <w:rPr>
                <w:sz w:val="21"/>
                <w:szCs w:val="21"/>
              </w:rPr>
              <w:t>/</w:t>
            </w:r>
            <w:r>
              <w:rPr>
                <w:rFonts w:hint="eastAsia"/>
                <w:sz w:val="21"/>
                <w:szCs w:val="21"/>
              </w:rPr>
              <w:t>月</w:t>
            </w:r>
            <w:r>
              <w:rPr>
                <w:sz w:val="21"/>
                <w:szCs w:val="21"/>
              </w:rPr>
              <w:t xml:space="preserve">  </w:t>
            </w:r>
            <w:r>
              <w:rPr>
                <w:rFonts w:hint="eastAsia"/>
                <w:sz w:val="21"/>
                <w:szCs w:val="21"/>
              </w:rPr>
              <w:t>竞得者号牌：</w:t>
            </w:r>
            <w:r>
              <w:rPr>
                <w:sz w:val="21"/>
                <w:szCs w:val="21"/>
                <w:u w:val="single"/>
              </w:rPr>
              <w:t xml:space="preserve">    </w:t>
            </w:r>
            <w:r>
              <w:rPr>
                <w:sz w:val="21"/>
                <w:szCs w:val="21"/>
              </w:rPr>
              <w:t xml:space="preserve">   </w:t>
            </w:r>
          </w:p>
        </w:tc>
      </w:tr>
      <w:tr>
        <w:tblPrEx>
          <w:tblLayout w:type="fixed"/>
          <w:tblCellMar>
            <w:top w:w="0" w:type="dxa"/>
            <w:left w:w="108" w:type="dxa"/>
            <w:bottom w:w="0" w:type="dxa"/>
            <w:right w:w="108" w:type="dxa"/>
          </w:tblCellMar>
        </w:tblPrEx>
        <w:trPr>
          <w:trHeight w:val="525" w:hRule="atLeast"/>
          <w:jc w:val="center"/>
        </w:trPr>
        <w:tc>
          <w:tcPr>
            <w:tcW w:w="1238"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sz w:val="21"/>
                <w:szCs w:val="21"/>
              </w:rPr>
            </w:pPr>
            <w:r>
              <w:rPr>
                <w:rFonts w:hint="eastAsia"/>
                <w:sz w:val="21"/>
                <w:szCs w:val="21"/>
              </w:rPr>
              <w:t>号</w:t>
            </w:r>
            <w:r>
              <w:rPr>
                <w:sz w:val="21"/>
                <w:szCs w:val="21"/>
              </w:rPr>
              <w:t xml:space="preserve">   </w:t>
            </w:r>
            <w:r>
              <w:rPr>
                <w:rFonts w:hint="eastAsia"/>
                <w:sz w:val="21"/>
                <w:szCs w:val="21"/>
              </w:rPr>
              <w:t>牌</w:t>
            </w:r>
            <w:r>
              <w:rPr>
                <w:sz w:val="21"/>
                <w:szCs w:val="21"/>
              </w:rPr>
              <w:t xml:space="preserve">   </w:t>
            </w:r>
            <w:r>
              <w:rPr>
                <w:rFonts w:hint="eastAsia"/>
                <w:sz w:val="21"/>
                <w:szCs w:val="21"/>
              </w:rPr>
              <w:t>对</w:t>
            </w:r>
            <w:r>
              <w:rPr>
                <w:sz w:val="21"/>
                <w:szCs w:val="21"/>
              </w:rPr>
              <w:t xml:space="preserve">    </w:t>
            </w:r>
            <w:r>
              <w:rPr>
                <w:rFonts w:hint="eastAsia"/>
                <w:sz w:val="21"/>
                <w:szCs w:val="21"/>
              </w:rPr>
              <w:t>照</w:t>
            </w:r>
            <w:r>
              <w:rPr>
                <w:sz w:val="21"/>
                <w:szCs w:val="21"/>
              </w:rPr>
              <w:t xml:space="preserve">    </w:t>
            </w:r>
            <w:r>
              <w:rPr>
                <w:rFonts w:hint="eastAsia"/>
                <w:sz w:val="21"/>
                <w:szCs w:val="21"/>
              </w:rPr>
              <w:t>表</w:t>
            </w:r>
          </w:p>
        </w:tc>
        <w:tc>
          <w:tcPr>
            <w:tcW w:w="1058" w:type="dxa"/>
            <w:tcBorders>
              <w:top w:val="single" w:color="auto" w:sz="4" w:space="0"/>
              <w:left w:val="nil"/>
              <w:bottom w:val="single" w:color="auto" w:sz="4" w:space="0"/>
              <w:right w:val="single" w:color="auto" w:sz="4" w:space="0"/>
            </w:tcBorders>
            <w:vAlign w:val="center"/>
          </w:tcPr>
          <w:p>
            <w:pPr>
              <w:widowControl/>
              <w:snapToGrid w:val="0"/>
              <w:spacing w:line="280" w:lineRule="exact"/>
              <w:jc w:val="center"/>
              <w:rPr>
                <w:sz w:val="21"/>
                <w:szCs w:val="21"/>
              </w:rPr>
            </w:pPr>
            <w:r>
              <w:rPr>
                <w:rFonts w:hint="eastAsia"/>
                <w:sz w:val="21"/>
                <w:szCs w:val="21"/>
              </w:rPr>
              <w:t>号牌</w:t>
            </w:r>
          </w:p>
        </w:tc>
        <w:tc>
          <w:tcPr>
            <w:tcW w:w="3015" w:type="dxa"/>
            <w:gridSpan w:val="2"/>
            <w:tcBorders>
              <w:top w:val="single" w:color="auto" w:sz="4" w:space="0"/>
              <w:left w:val="nil"/>
              <w:bottom w:val="single" w:color="auto" w:sz="4" w:space="0"/>
              <w:right w:val="single" w:color="000000" w:sz="4" w:space="0"/>
            </w:tcBorders>
            <w:vAlign w:val="center"/>
          </w:tcPr>
          <w:p>
            <w:pPr>
              <w:widowControl/>
              <w:snapToGrid w:val="0"/>
              <w:spacing w:line="280" w:lineRule="exact"/>
              <w:jc w:val="center"/>
              <w:rPr>
                <w:sz w:val="21"/>
                <w:szCs w:val="21"/>
              </w:rPr>
            </w:pPr>
            <w:r>
              <w:rPr>
                <w:rFonts w:hint="eastAsia"/>
                <w:sz w:val="21"/>
                <w:szCs w:val="21"/>
              </w:rPr>
              <w:t>竞价人</w:t>
            </w:r>
          </w:p>
        </w:tc>
        <w:tc>
          <w:tcPr>
            <w:tcW w:w="1110" w:type="dxa"/>
            <w:tcBorders>
              <w:top w:val="single" w:color="auto" w:sz="4" w:space="0"/>
              <w:left w:val="nil"/>
              <w:bottom w:val="single" w:color="auto" w:sz="4" w:space="0"/>
              <w:right w:val="single" w:color="auto" w:sz="4" w:space="0"/>
            </w:tcBorders>
            <w:vAlign w:val="center"/>
          </w:tcPr>
          <w:p>
            <w:pPr>
              <w:widowControl/>
              <w:snapToGrid w:val="0"/>
              <w:spacing w:line="280" w:lineRule="exact"/>
              <w:jc w:val="center"/>
              <w:rPr>
                <w:sz w:val="21"/>
                <w:szCs w:val="21"/>
              </w:rPr>
            </w:pPr>
            <w:r>
              <w:rPr>
                <w:rFonts w:hint="eastAsia"/>
                <w:sz w:val="21"/>
                <w:szCs w:val="21"/>
              </w:rPr>
              <w:t>号牌</w:t>
            </w:r>
          </w:p>
        </w:tc>
        <w:tc>
          <w:tcPr>
            <w:tcW w:w="2299" w:type="dxa"/>
            <w:tcBorders>
              <w:top w:val="single" w:color="auto" w:sz="4" w:space="0"/>
              <w:left w:val="nil"/>
              <w:bottom w:val="single" w:color="auto" w:sz="4" w:space="0"/>
              <w:right w:val="single" w:color="auto" w:sz="4" w:space="0"/>
            </w:tcBorders>
            <w:vAlign w:val="center"/>
          </w:tcPr>
          <w:p>
            <w:pPr>
              <w:widowControl/>
              <w:snapToGrid w:val="0"/>
              <w:spacing w:line="280" w:lineRule="exact"/>
              <w:jc w:val="center"/>
              <w:rPr>
                <w:sz w:val="21"/>
                <w:szCs w:val="21"/>
              </w:rPr>
            </w:pPr>
            <w:r>
              <w:rPr>
                <w:rFonts w:hint="eastAsia"/>
                <w:sz w:val="21"/>
                <w:szCs w:val="21"/>
              </w:rPr>
              <w:t>竞价人</w:t>
            </w:r>
          </w:p>
        </w:tc>
      </w:tr>
      <w:tr>
        <w:tblPrEx>
          <w:tblLayout w:type="fixed"/>
          <w:tblCellMar>
            <w:top w:w="0" w:type="dxa"/>
            <w:left w:w="108" w:type="dxa"/>
            <w:bottom w:w="0" w:type="dxa"/>
            <w:right w:w="108" w:type="dxa"/>
          </w:tblCellMar>
        </w:tblPrEx>
        <w:trPr>
          <w:trHeight w:val="480" w:hRule="atLeast"/>
          <w:jc w:val="center"/>
        </w:trPr>
        <w:tc>
          <w:tcPr>
            <w:tcW w:w="12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1"/>
                <w:szCs w:val="21"/>
              </w:rPr>
            </w:pPr>
          </w:p>
        </w:tc>
        <w:tc>
          <w:tcPr>
            <w:tcW w:w="1058" w:type="dxa"/>
            <w:tcBorders>
              <w:top w:val="single" w:color="auto" w:sz="4" w:space="0"/>
              <w:left w:val="nil"/>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1</w:t>
            </w:r>
          </w:p>
        </w:tc>
        <w:tc>
          <w:tcPr>
            <w:tcW w:w="3015" w:type="dxa"/>
            <w:gridSpan w:val="2"/>
            <w:tcBorders>
              <w:top w:val="single" w:color="auto" w:sz="4" w:space="0"/>
              <w:left w:val="nil"/>
              <w:bottom w:val="single" w:color="auto" w:sz="4" w:space="0"/>
              <w:right w:val="single" w:color="000000" w:sz="4" w:space="0"/>
            </w:tcBorders>
            <w:vAlign w:val="center"/>
          </w:tcPr>
          <w:p>
            <w:pPr>
              <w:widowControl/>
              <w:snapToGrid w:val="0"/>
              <w:spacing w:line="280" w:lineRule="exact"/>
              <w:jc w:val="center"/>
              <w:rPr>
                <w:sz w:val="21"/>
                <w:szCs w:val="21"/>
              </w:rPr>
            </w:pPr>
            <w:r>
              <w:rPr>
                <w:rFonts w:hint="eastAsia"/>
                <w:sz w:val="21"/>
                <w:szCs w:val="21"/>
              </w:rPr>
              <w:t>　</w:t>
            </w:r>
          </w:p>
        </w:tc>
        <w:tc>
          <w:tcPr>
            <w:tcW w:w="1110" w:type="dxa"/>
            <w:tcBorders>
              <w:top w:val="single" w:color="auto" w:sz="4" w:space="0"/>
              <w:left w:val="nil"/>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7</w:t>
            </w:r>
          </w:p>
        </w:tc>
        <w:tc>
          <w:tcPr>
            <w:tcW w:w="2299" w:type="dxa"/>
            <w:tcBorders>
              <w:top w:val="single" w:color="auto" w:sz="4" w:space="0"/>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r>
      <w:tr>
        <w:tblPrEx>
          <w:tblLayout w:type="fixed"/>
          <w:tblCellMar>
            <w:top w:w="0" w:type="dxa"/>
            <w:left w:w="108" w:type="dxa"/>
            <w:bottom w:w="0" w:type="dxa"/>
            <w:right w:w="108" w:type="dxa"/>
          </w:tblCellMar>
        </w:tblPrEx>
        <w:trPr>
          <w:trHeight w:val="480" w:hRule="atLeast"/>
          <w:jc w:val="center"/>
        </w:trPr>
        <w:tc>
          <w:tcPr>
            <w:tcW w:w="12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1"/>
                <w:szCs w:val="21"/>
              </w:rPr>
            </w:pPr>
          </w:p>
        </w:tc>
        <w:tc>
          <w:tcPr>
            <w:tcW w:w="1058"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2</w:t>
            </w:r>
          </w:p>
        </w:tc>
        <w:tc>
          <w:tcPr>
            <w:tcW w:w="3015" w:type="dxa"/>
            <w:gridSpan w:val="2"/>
            <w:tcBorders>
              <w:top w:val="single" w:color="auto" w:sz="4" w:space="0"/>
              <w:left w:val="nil"/>
              <w:bottom w:val="single" w:color="auto" w:sz="4" w:space="0"/>
              <w:right w:val="single" w:color="000000" w:sz="4" w:space="0"/>
            </w:tcBorders>
            <w:vAlign w:val="center"/>
          </w:tcPr>
          <w:p>
            <w:pPr>
              <w:widowControl/>
              <w:snapToGrid w:val="0"/>
              <w:spacing w:line="280" w:lineRule="exact"/>
              <w:jc w:val="center"/>
              <w:rPr>
                <w:sz w:val="21"/>
                <w:szCs w:val="21"/>
              </w:rPr>
            </w:pPr>
            <w:r>
              <w:rPr>
                <w:rFonts w:hint="eastAsia"/>
                <w:sz w:val="21"/>
                <w:szCs w:val="21"/>
              </w:rPr>
              <w:t>　</w:t>
            </w:r>
          </w:p>
        </w:tc>
        <w:tc>
          <w:tcPr>
            <w:tcW w:w="1110"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8</w:t>
            </w:r>
          </w:p>
        </w:tc>
        <w:tc>
          <w:tcPr>
            <w:tcW w:w="2299"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r>
      <w:tr>
        <w:tblPrEx>
          <w:tblLayout w:type="fixed"/>
          <w:tblCellMar>
            <w:top w:w="0" w:type="dxa"/>
            <w:left w:w="108" w:type="dxa"/>
            <w:bottom w:w="0" w:type="dxa"/>
            <w:right w:w="108" w:type="dxa"/>
          </w:tblCellMar>
        </w:tblPrEx>
        <w:trPr>
          <w:trHeight w:val="480" w:hRule="atLeast"/>
          <w:jc w:val="center"/>
        </w:trPr>
        <w:tc>
          <w:tcPr>
            <w:tcW w:w="12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1"/>
                <w:szCs w:val="21"/>
              </w:rPr>
            </w:pPr>
          </w:p>
        </w:tc>
        <w:tc>
          <w:tcPr>
            <w:tcW w:w="1058"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3</w:t>
            </w:r>
          </w:p>
        </w:tc>
        <w:tc>
          <w:tcPr>
            <w:tcW w:w="3015" w:type="dxa"/>
            <w:gridSpan w:val="2"/>
            <w:tcBorders>
              <w:top w:val="single" w:color="auto" w:sz="4" w:space="0"/>
              <w:left w:val="nil"/>
              <w:bottom w:val="single" w:color="auto" w:sz="4" w:space="0"/>
              <w:right w:val="single" w:color="000000" w:sz="4" w:space="0"/>
            </w:tcBorders>
            <w:vAlign w:val="center"/>
          </w:tcPr>
          <w:p>
            <w:pPr>
              <w:widowControl/>
              <w:snapToGrid w:val="0"/>
              <w:spacing w:line="280" w:lineRule="exact"/>
              <w:jc w:val="center"/>
              <w:rPr>
                <w:sz w:val="21"/>
                <w:szCs w:val="21"/>
              </w:rPr>
            </w:pPr>
            <w:r>
              <w:rPr>
                <w:rFonts w:hint="eastAsia"/>
                <w:sz w:val="21"/>
                <w:szCs w:val="21"/>
              </w:rPr>
              <w:t>　</w:t>
            </w:r>
          </w:p>
        </w:tc>
        <w:tc>
          <w:tcPr>
            <w:tcW w:w="1110"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9</w:t>
            </w:r>
          </w:p>
        </w:tc>
        <w:tc>
          <w:tcPr>
            <w:tcW w:w="2299"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r>
      <w:tr>
        <w:tblPrEx>
          <w:tblLayout w:type="fixed"/>
          <w:tblCellMar>
            <w:top w:w="0" w:type="dxa"/>
            <w:left w:w="108" w:type="dxa"/>
            <w:bottom w:w="0" w:type="dxa"/>
            <w:right w:w="108" w:type="dxa"/>
          </w:tblCellMar>
        </w:tblPrEx>
        <w:trPr>
          <w:trHeight w:val="480" w:hRule="atLeast"/>
          <w:jc w:val="center"/>
        </w:trPr>
        <w:tc>
          <w:tcPr>
            <w:tcW w:w="12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1"/>
                <w:szCs w:val="21"/>
              </w:rPr>
            </w:pPr>
          </w:p>
        </w:tc>
        <w:tc>
          <w:tcPr>
            <w:tcW w:w="1058"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4</w:t>
            </w:r>
          </w:p>
        </w:tc>
        <w:tc>
          <w:tcPr>
            <w:tcW w:w="3015" w:type="dxa"/>
            <w:gridSpan w:val="2"/>
            <w:tcBorders>
              <w:top w:val="single" w:color="auto" w:sz="4" w:space="0"/>
              <w:left w:val="nil"/>
              <w:bottom w:val="single" w:color="auto" w:sz="4" w:space="0"/>
              <w:right w:val="single" w:color="000000" w:sz="4" w:space="0"/>
            </w:tcBorders>
            <w:vAlign w:val="center"/>
          </w:tcPr>
          <w:p>
            <w:pPr>
              <w:widowControl/>
              <w:snapToGrid w:val="0"/>
              <w:spacing w:line="280" w:lineRule="exact"/>
              <w:jc w:val="center"/>
              <w:rPr>
                <w:sz w:val="21"/>
                <w:szCs w:val="21"/>
              </w:rPr>
            </w:pPr>
            <w:r>
              <w:rPr>
                <w:rFonts w:hint="eastAsia"/>
                <w:sz w:val="21"/>
                <w:szCs w:val="21"/>
              </w:rPr>
              <w:t>　</w:t>
            </w:r>
          </w:p>
        </w:tc>
        <w:tc>
          <w:tcPr>
            <w:tcW w:w="1110"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10</w:t>
            </w:r>
          </w:p>
        </w:tc>
        <w:tc>
          <w:tcPr>
            <w:tcW w:w="2299"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r>
      <w:tr>
        <w:tblPrEx>
          <w:tblLayout w:type="fixed"/>
          <w:tblCellMar>
            <w:top w:w="0" w:type="dxa"/>
            <w:left w:w="108" w:type="dxa"/>
            <w:bottom w:w="0" w:type="dxa"/>
            <w:right w:w="108" w:type="dxa"/>
          </w:tblCellMar>
        </w:tblPrEx>
        <w:trPr>
          <w:trHeight w:val="480" w:hRule="atLeast"/>
          <w:jc w:val="center"/>
        </w:trPr>
        <w:tc>
          <w:tcPr>
            <w:tcW w:w="12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1"/>
                <w:szCs w:val="21"/>
              </w:rPr>
            </w:pPr>
          </w:p>
        </w:tc>
        <w:tc>
          <w:tcPr>
            <w:tcW w:w="1058"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5</w:t>
            </w:r>
          </w:p>
        </w:tc>
        <w:tc>
          <w:tcPr>
            <w:tcW w:w="3015" w:type="dxa"/>
            <w:gridSpan w:val="2"/>
            <w:tcBorders>
              <w:top w:val="single" w:color="auto" w:sz="4" w:space="0"/>
              <w:left w:val="nil"/>
              <w:bottom w:val="single" w:color="auto" w:sz="4" w:space="0"/>
              <w:right w:val="single" w:color="000000" w:sz="4" w:space="0"/>
            </w:tcBorders>
            <w:vAlign w:val="center"/>
          </w:tcPr>
          <w:p>
            <w:pPr>
              <w:widowControl/>
              <w:snapToGrid w:val="0"/>
              <w:spacing w:line="280" w:lineRule="exact"/>
              <w:jc w:val="center"/>
              <w:rPr>
                <w:sz w:val="21"/>
                <w:szCs w:val="21"/>
              </w:rPr>
            </w:pPr>
            <w:r>
              <w:rPr>
                <w:rFonts w:hint="eastAsia"/>
                <w:sz w:val="21"/>
                <w:szCs w:val="21"/>
              </w:rPr>
              <w:t>　</w:t>
            </w:r>
          </w:p>
        </w:tc>
        <w:tc>
          <w:tcPr>
            <w:tcW w:w="1110"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11</w:t>
            </w:r>
          </w:p>
        </w:tc>
        <w:tc>
          <w:tcPr>
            <w:tcW w:w="2299"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rFonts w:hint="eastAsia"/>
                <w:sz w:val="21"/>
                <w:szCs w:val="21"/>
              </w:rPr>
              <w:t>　</w:t>
            </w:r>
          </w:p>
        </w:tc>
      </w:tr>
      <w:tr>
        <w:tblPrEx>
          <w:tblLayout w:type="fixed"/>
          <w:tblCellMar>
            <w:top w:w="0" w:type="dxa"/>
            <w:left w:w="108" w:type="dxa"/>
            <w:bottom w:w="0" w:type="dxa"/>
            <w:right w:w="108" w:type="dxa"/>
          </w:tblCellMar>
        </w:tblPrEx>
        <w:trPr>
          <w:trHeight w:val="480" w:hRule="atLeast"/>
          <w:jc w:val="center"/>
        </w:trPr>
        <w:tc>
          <w:tcPr>
            <w:tcW w:w="12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1"/>
                <w:szCs w:val="21"/>
              </w:rPr>
            </w:pPr>
          </w:p>
        </w:tc>
        <w:tc>
          <w:tcPr>
            <w:tcW w:w="1058"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6</w:t>
            </w:r>
          </w:p>
        </w:tc>
        <w:tc>
          <w:tcPr>
            <w:tcW w:w="3015" w:type="dxa"/>
            <w:gridSpan w:val="2"/>
            <w:tcBorders>
              <w:top w:val="single" w:color="auto" w:sz="4" w:space="0"/>
              <w:left w:val="nil"/>
              <w:bottom w:val="single" w:color="auto" w:sz="4" w:space="0"/>
              <w:right w:val="single" w:color="000000" w:sz="4" w:space="0"/>
            </w:tcBorders>
            <w:vAlign w:val="center"/>
          </w:tcPr>
          <w:p>
            <w:pPr>
              <w:widowControl/>
              <w:snapToGrid w:val="0"/>
              <w:spacing w:line="280" w:lineRule="exact"/>
              <w:jc w:val="center"/>
              <w:rPr>
                <w:sz w:val="21"/>
                <w:szCs w:val="21"/>
              </w:rPr>
            </w:pPr>
            <w:r>
              <w:rPr>
                <w:rFonts w:hint="eastAsia"/>
                <w:sz w:val="21"/>
                <w:szCs w:val="21"/>
              </w:rPr>
              <w:t>　</w:t>
            </w:r>
          </w:p>
        </w:tc>
        <w:tc>
          <w:tcPr>
            <w:tcW w:w="1110"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12</w:t>
            </w:r>
          </w:p>
        </w:tc>
        <w:tc>
          <w:tcPr>
            <w:tcW w:w="2299"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r>
      <w:tr>
        <w:tblPrEx>
          <w:tblLayout w:type="fixed"/>
          <w:tblCellMar>
            <w:top w:w="0" w:type="dxa"/>
            <w:left w:w="108" w:type="dxa"/>
            <w:bottom w:w="0" w:type="dxa"/>
            <w:right w:w="108" w:type="dxa"/>
          </w:tblCellMar>
        </w:tblPrEx>
        <w:trPr>
          <w:trHeight w:val="642" w:hRule="atLeast"/>
          <w:jc w:val="center"/>
        </w:trPr>
        <w:tc>
          <w:tcPr>
            <w:tcW w:w="1238" w:type="dxa"/>
            <w:tcBorders>
              <w:top w:val="nil"/>
              <w:left w:val="single" w:color="auto" w:sz="4" w:space="0"/>
              <w:bottom w:val="single" w:color="auto" w:sz="4" w:space="0"/>
              <w:right w:val="single" w:color="auto" w:sz="4" w:space="0"/>
            </w:tcBorders>
            <w:vAlign w:val="center"/>
          </w:tcPr>
          <w:p>
            <w:pPr>
              <w:widowControl/>
              <w:snapToGrid w:val="0"/>
              <w:spacing w:line="280" w:lineRule="exact"/>
              <w:jc w:val="center"/>
              <w:rPr>
                <w:sz w:val="21"/>
                <w:szCs w:val="21"/>
              </w:rPr>
            </w:pPr>
            <w:r>
              <w:rPr>
                <w:rFonts w:hint="eastAsia"/>
                <w:sz w:val="21"/>
                <w:szCs w:val="21"/>
              </w:rPr>
              <w:t>序号</w:t>
            </w:r>
          </w:p>
        </w:tc>
        <w:tc>
          <w:tcPr>
            <w:tcW w:w="1058"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rFonts w:hint="eastAsia"/>
                <w:sz w:val="21"/>
                <w:szCs w:val="21"/>
              </w:rPr>
              <w:t>号牌</w:t>
            </w:r>
          </w:p>
        </w:tc>
        <w:tc>
          <w:tcPr>
            <w:tcW w:w="2175"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rFonts w:hint="eastAsia"/>
                <w:sz w:val="21"/>
                <w:szCs w:val="21"/>
              </w:rPr>
              <w:t>应</w:t>
            </w:r>
            <w:r>
              <w:rPr>
                <w:sz w:val="21"/>
                <w:szCs w:val="21"/>
              </w:rPr>
              <w:t xml:space="preserve">  </w:t>
            </w:r>
            <w:r>
              <w:rPr>
                <w:rFonts w:hint="eastAsia"/>
                <w:sz w:val="21"/>
                <w:szCs w:val="21"/>
              </w:rPr>
              <w:t>价</w:t>
            </w:r>
            <w:r>
              <w:rPr>
                <w:sz w:val="21"/>
                <w:szCs w:val="21"/>
              </w:rPr>
              <w:br w:type="textWrapping"/>
            </w:r>
            <w:r>
              <w:rPr>
                <w:rFonts w:hint="eastAsia"/>
                <w:sz w:val="21"/>
                <w:szCs w:val="21"/>
              </w:rPr>
              <w:t>（元</w:t>
            </w:r>
            <w:r>
              <w:rPr>
                <w:sz w:val="21"/>
                <w:szCs w:val="21"/>
              </w:rPr>
              <w:t>/</w:t>
            </w:r>
            <w:r>
              <w:rPr>
                <w:rFonts w:hint="eastAsia"/>
                <w:sz w:val="21"/>
                <w:szCs w:val="21"/>
              </w:rPr>
              <w:t>月）</w:t>
            </w:r>
          </w:p>
        </w:tc>
        <w:tc>
          <w:tcPr>
            <w:tcW w:w="840"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rFonts w:hint="eastAsia"/>
                <w:sz w:val="21"/>
                <w:szCs w:val="21"/>
              </w:rPr>
              <w:t>序号</w:t>
            </w:r>
          </w:p>
        </w:tc>
        <w:tc>
          <w:tcPr>
            <w:tcW w:w="1110"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rFonts w:hint="eastAsia"/>
                <w:sz w:val="21"/>
                <w:szCs w:val="21"/>
              </w:rPr>
              <w:t>号牌</w:t>
            </w:r>
          </w:p>
        </w:tc>
        <w:tc>
          <w:tcPr>
            <w:tcW w:w="2299"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rFonts w:hint="eastAsia"/>
                <w:sz w:val="21"/>
                <w:szCs w:val="21"/>
              </w:rPr>
              <w:t>应</w:t>
            </w:r>
            <w:r>
              <w:rPr>
                <w:sz w:val="21"/>
                <w:szCs w:val="21"/>
              </w:rPr>
              <w:t xml:space="preserve">  </w:t>
            </w:r>
            <w:r>
              <w:rPr>
                <w:rFonts w:hint="eastAsia"/>
                <w:sz w:val="21"/>
                <w:szCs w:val="21"/>
              </w:rPr>
              <w:t>价</w:t>
            </w:r>
            <w:r>
              <w:rPr>
                <w:sz w:val="21"/>
                <w:szCs w:val="21"/>
              </w:rPr>
              <w:br w:type="textWrapping"/>
            </w:r>
            <w:r>
              <w:rPr>
                <w:rFonts w:hint="eastAsia"/>
                <w:sz w:val="21"/>
                <w:szCs w:val="21"/>
              </w:rPr>
              <w:t>（元</w:t>
            </w:r>
            <w:r>
              <w:rPr>
                <w:sz w:val="21"/>
                <w:szCs w:val="21"/>
              </w:rPr>
              <w:t>/</w:t>
            </w:r>
            <w:r>
              <w:rPr>
                <w:rFonts w:hint="eastAsia"/>
                <w:sz w:val="21"/>
                <w:szCs w:val="21"/>
              </w:rPr>
              <w:t>月）</w:t>
            </w:r>
          </w:p>
        </w:tc>
      </w:tr>
      <w:tr>
        <w:tblPrEx>
          <w:tblLayout w:type="fixed"/>
          <w:tblCellMar>
            <w:top w:w="0" w:type="dxa"/>
            <w:left w:w="108" w:type="dxa"/>
            <w:bottom w:w="0" w:type="dxa"/>
            <w:right w:w="108" w:type="dxa"/>
          </w:tblCellMar>
        </w:tblPrEx>
        <w:trPr>
          <w:trHeight w:val="439" w:hRule="atLeast"/>
          <w:jc w:val="center"/>
        </w:trPr>
        <w:tc>
          <w:tcPr>
            <w:tcW w:w="1238" w:type="dxa"/>
            <w:tcBorders>
              <w:top w:val="nil"/>
              <w:left w:val="single" w:color="auto" w:sz="4" w:space="0"/>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1</w:t>
            </w:r>
          </w:p>
        </w:tc>
        <w:tc>
          <w:tcPr>
            <w:tcW w:w="1058"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rFonts w:hint="eastAsia"/>
                <w:sz w:val="21"/>
                <w:szCs w:val="21"/>
              </w:rPr>
              <w:t>　</w:t>
            </w:r>
          </w:p>
        </w:tc>
        <w:tc>
          <w:tcPr>
            <w:tcW w:w="2175"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rFonts w:hint="eastAsia"/>
                <w:sz w:val="21"/>
                <w:szCs w:val="21"/>
              </w:rPr>
              <w:t>　</w:t>
            </w:r>
          </w:p>
        </w:tc>
        <w:tc>
          <w:tcPr>
            <w:tcW w:w="840"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12</w:t>
            </w:r>
          </w:p>
        </w:tc>
        <w:tc>
          <w:tcPr>
            <w:tcW w:w="1110"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rFonts w:hint="eastAsia"/>
                <w:sz w:val="21"/>
                <w:szCs w:val="21"/>
              </w:rPr>
              <w:t>　</w:t>
            </w:r>
          </w:p>
        </w:tc>
        <w:tc>
          <w:tcPr>
            <w:tcW w:w="2299"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rFonts w:hint="eastAsia"/>
                <w:sz w:val="21"/>
                <w:szCs w:val="21"/>
              </w:rPr>
              <w:t>　</w:t>
            </w:r>
          </w:p>
        </w:tc>
      </w:tr>
      <w:tr>
        <w:tblPrEx>
          <w:tblLayout w:type="fixed"/>
          <w:tblCellMar>
            <w:top w:w="0" w:type="dxa"/>
            <w:left w:w="108" w:type="dxa"/>
            <w:bottom w:w="0" w:type="dxa"/>
            <w:right w:w="108" w:type="dxa"/>
          </w:tblCellMar>
        </w:tblPrEx>
        <w:trPr>
          <w:trHeight w:val="439" w:hRule="atLeast"/>
          <w:jc w:val="center"/>
        </w:trPr>
        <w:tc>
          <w:tcPr>
            <w:tcW w:w="1238" w:type="dxa"/>
            <w:tcBorders>
              <w:top w:val="nil"/>
              <w:left w:val="single" w:color="auto" w:sz="4" w:space="0"/>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2</w:t>
            </w:r>
          </w:p>
        </w:tc>
        <w:tc>
          <w:tcPr>
            <w:tcW w:w="1058"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rFonts w:hint="eastAsia"/>
                <w:sz w:val="21"/>
                <w:szCs w:val="21"/>
              </w:rPr>
              <w:t>　</w:t>
            </w:r>
          </w:p>
        </w:tc>
        <w:tc>
          <w:tcPr>
            <w:tcW w:w="2175"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rFonts w:hint="eastAsia"/>
                <w:sz w:val="21"/>
                <w:szCs w:val="21"/>
              </w:rPr>
              <w:t>　</w:t>
            </w:r>
          </w:p>
        </w:tc>
        <w:tc>
          <w:tcPr>
            <w:tcW w:w="840"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13</w:t>
            </w:r>
          </w:p>
        </w:tc>
        <w:tc>
          <w:tcPr>
            <w:tcW w:w="1110"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rFonts w:hint="eastAsia"/>
                <w:sz w:val="21"/>
                <w:szCs w:val="21"/>
              </w:rPr>
              <w:t>　</w:t>
            </w:r>
          </w:p>
        </w:tc>
        <w:tc>
          <w:tcPr>
            <w:tcW w:w="2299"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rFonts w:hint="eastAsia"/>
                <w:sz w:val="21"/>
                <w:szCs w:val="21"/>
              </w:rPr>
              <w:t>　</w:t>
            </w:r>
          </w:p>
        </w:tc>
      </w:tr>
      <w:tr>
        <w:tblPrEx>
          <w:tblLayout w:type="fixed"/>
          <w:tblCellMar>
            <w:top w:w="0" w:type="dxa"/>
            <w:left w:w="108" w:type="dxa"/>
            <w:bottom w:w="0" w:type="dxa"/>
            <w:right w:w="108" w:type="dxa"/>
          </w:tblCellMar>
        </w:tblPrEx>
        <w:trPr>
          <w:trHeight w:val="439" w:hRule="atLeast"/>
          <w:jc w:val="center"/>
        </w:trPr>
        <w:tc>
          <w:tcPr>
            <w:tcW w:w="1238" w:type="dxa"/>
            <w:tcBorders>
              <w:top w:val="nil"/>
              <w:left w:val="single" w:color="auto" w:sz="4" w:space="0"/>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3</w:t>
            </w:r>
          </w:p>
        </w:tc>
        <w:tc>
          <w:tcPr>
            <w:tcW w:w="1058"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rFonts w:hint="eastAsia"/>
                <w:sz w:val="21"/>
                <w:szCs w:val="21"/>
              </w:rPr>
              <w:t>　</w:t>
            </w:r>
          </w:p>
        </w:tc>
        <w:tc>
          <w:tcPr>
            <w:tcW w:w="2175"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rFonts w:hint="eastAsia"/>
                <w:sz w:val="21"/>
                <w:szCs w:val="21"/>
              </w:rPr>
              <w:t>　</w:t>
            </w:r>
          </w:p>
        </w:tc>
        <w:tc>
          <w:tcPr>
            <w:tcW w:w="840"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14</w:t>
            </w:r>
          </w:p>
        </w:tc>
        <w:tc>
          <w:tcPr>
            <w:tcW w:w="1110"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rFonts w:hint="eastAsia"/>
                <w:sz w:val="21"/>
                <w:szCs w:val="21"/>
              </w:rPr>
              <w:t>　</w:t>
            </w:r>
          </w:p>
        </w:tc>
        <w:tc>
          <w:tcPr>
            <w:tcW w:w="2299"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rFonts w:hint="eastAsia"/>
                <w:sz w:val="21"/>
                <w:szCs w:val="21"/>
              </w:rPr>
              <w:t>　</w:t>
            </w:r>
          </w:p>
        </w:tc>
      </w:tr>
      <w:tr>
        <w:tblPrEx>
          <w:tblLayout w:type="fixed"/>
          <w:tblCellMar>
            <w:top w:w="0" w:type="dxa"/>
            <w:left w:w="108" w:type="dxa"/>
            <w:bottom w:w="0" w:type="dxa"/>
            <w:right w:w="108" w:type="dxa"/>
          </w:tblCellMar>
        </w:tblPrEx>
        <w:trPr>
          <w:trHeight w:val="439" w:hRule="atLeast"/>
          <w:jc w:val="center"/>
        </w:trPr>
        <w:tc>
          <w:tcPr>
            <w:tcW w:w="1238" w:type="dxa"/>
            <w:tcBorders>
              <w:top w:val="nil"/>
              <w:left w:val="single" w:color="auto" w:sz="4" w:space="0"/>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4</w:t>
            </w:r>
          </w:p>
        </w:tc>
        <w:tc>
          <w:tcPr>
            <w:tcW w:w="1058"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c>
          <w:tcPr>
            <w:tcW w:w="2175"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c>
          <w:tcPr>
            <w:tcW w:w="840"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15</w:t>
            </w:r>
          </w:p>
        </w:tc>
        <w:tc>
          <w:tcPr>
            <w:tcW w:w="1110"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c>
          <w:tcPr>
            <w:tcW w:w="2299"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r>
      <w:tr>
        <w:tblPrEx>
          <w:tblLayout w:type="fixed"/>
          <w:tblCellMar>
            <w:top w:w="0" w:type="dxa"/>
            <w:left w:w="108" w:type="dxa"/>
            <w:bottom w:w="0" w:type="dxa"/>
            <w:right w:w="108" w:type="dxa"/>
          </w:tblCellMar>
        </w:tblPrEx>
        <w:trPr>
          <w:trHeight w:val="439" w:hRule="atLeast"/>
          <w:jc w:val="center"/>
        </w:trPr>
        <w:tc>
          <w:tcPr>
            <w:tcW w:w="1238" w:type="dxa"/>
            <w:tcBorders>
              <w:top w:val="nil"/>
              <w:left w:val="single" w:color="auto" w:sz="4" w:space="0"/>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5</w:t>
            </w:r>
          </w:p>
        </w:tc>
        <w:tc>
          <w:tcPr>
            <w:tcW w:w="1058"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c>
          <w:tcPr>
            <w:tcW w:w="2175"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c>
          <w:tcPr>
            <w:tcW w:w="840"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16</w:t>
            </w:r>
          </w:p>
        </w:tc>
        <w:tc>
          <w:tcPr>
            <w:tcW w:w="1110"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c>
          <w:tcPr>
            <w:tcW w:w="2299"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r>
      <w:tr>
        <w:tblPrEx>
          <w:tblLayout w:type="fixed"/>
          <w:tblCellMar>
            <w:top w:w="0" w:type="dxa"/>
            <w:left w:w="108" w:type="dxa"/>
            <w:bottom w:w="0" w:type="dxa"/>
            <w:right w:w="108" w:type="dxa"/>
          </w:tblCellMar>
        </w:tblPrEx>
        <w:trPr>
          <w:trHeight w:val="439" w:hRule="atLeast"/>
          <w:jc w:val="center"/>
        </w:trPr>
        <w:tc>
          <w:tcPr>
            <w:tcW w:w="1238" w:type="dxa"/>
            <w:tcBorders>
              <w:top w:val="nil"/>
              <w:left w:val="single" w:color="auto" w:sz="4" w:space="0"/>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6</w:t>
            </w:r>
          </w:p>
        </w:tc>
        <w:tc>
          <w:tcPr>
            <w:tcW w:w="1058"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c>
          <w:tcPr>
            <w:tcW w:w="2175"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c>
          <w:tcPr>
            <w:tcW w:w="840"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17</w:t>
            </w:r>
          </w:p>
        </w:tc>
        <w:tc>
          <w:tcPr>
            <w:tcW w:w="1110"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c>
          <w:tcPr>
            <w:tcW w:w="2299"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r>
      <w:tr>
        <w:tblPrEx>
          <w:tblLayout w:type="fixed"/>
          <w:tblCellMar>
            <w:top w:w="0" w:type="dxa"/>
            <w:left w:w="108" w:type="dxa"/>
            <w:bottom w:w="0" w:type="dxa"/>
            <w:right w:w="108" w:type="dxa"/>
          </w:tblCellMar>
        </w:tblPrEx>
        <w:trPr>
          <w:trHeight w:val="439" w:hRule="atLeast"/>
          <w:jc w:val="center"/>
        </w:trPr>
        <w:tc>
          <w:tcPr>
            <w:tcW w:w="1238" w:type="dxa"/>
            <w:tcBorders>
              <w:top w:val="nil"/>
              <w:left w:val="single" w:color="auto" w:sz="4" w:space="0"/>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7</w:t>
            </w:r>
          </w:p>
        </w:tc>
        <w:tc>
          <w:tcPr>
            <w:tcW w:w="1058"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c>
          <w:tcPr>
            <w:tcW w:w="2175"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c>
          <w:tcPr>
            <w:tcW w:w="840"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18</w:t>
            </w:r>
          </w:p>
        </w:tc>
        <w:tc>
          <w:tcPr>
            <w:tcW w:w="1110"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c>
          <w:tcPr>
            <w:tcW w:w="2299"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r>
      <w:tr>
        <w:tblPrEx>
          <w:tblLayout w:type="fixed"/>
          <w:tblCellMar>
            <w:top w:w="0" w:type="dxa"/>
            <w:left w:w="108" w:type="dxa"/>
            <w:bottom w:w="0" w:type="dxa"/>
            <w:right w:w="108" w:type="dxa"/>
          </w:tblCellMar>
        </w:tblPrEx>
        <w:trPr>
          <w:trHeight w:val="439" w:hRule="atLeast"/>
          <w:jc w:val="center"/>
        </w:trPr>
        <w:tc>
          <w:tcPr>
            <w:tcW w:w="1238" w:type="dxa"/>
            <w:tcBorders>
              <w:top w:val="nil"/>
              <w:left w:val="single" w:color="auto" w:sz="4" w:space="0"/>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8</w:t>
            </w:r>
          </w:p>
        </w:tc>
        <w:tc>
          <w:tcPr>
            <w:tcW w:w="1058"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c>
          <w:tcPr>
            <w:tcW w:w="2175"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c>
          <w:tcPr>
            <w:tcW w:w="840"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19</w:t>
            </w:r>
          </w:p>
        </w:tc>
        <w:tc>
          <w:tcPr>
            <w:tcW w:w="1110"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c>
          <w:tcPr>
            <w:tcW w:w="2299"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r>
      <w:tr>
        <w:tblPrEx>
          <w:tblLayout w:type="fixed"/>
          <w:tblCellMar>
            <w:top w:w="0" w:type="dxa"/>
            <w:left w:w="108" w:type="dxa"/>
            <w:bottom w:w="0" w:type="dxa"/>
            <w:right w:w="108" w:type="dxa"/>
          </w:tblCellMar>
        </w:tblPrEx>
        <w:trPr>
          <w:trHeight w:val="439" w:hRule="atLeast"/>
          <w:jc w:val="center"/>
        </w:trPr>
        <w:tc>
          <w:tcPr>
            <w:tcW w:w="1238" w:type="dxa"/>
            <w:tcBorders>
              <w:top w:val="nil"/>
              <w:left w:val="single" w:color="auto" w:sz="4" w:space="0"/>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9</w:t>
            </w:r>
          </w:p>
        </w:tc>
        <w:tc>
          <w:tcPr>
            <w:tcW w:w="1058"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c>
          <w:tcPr>
            <w:tcW w:w="2175"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c>
          <w:tcPr>
            <w:tcW w:w="840"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20</w:t>
            </w:r>
          </w:p>
        </w:tc>
        <w:tc>
          <w:tcPr>
            <w:tcW w:w="1110"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c>
          <w:tcPr>
            <w:tcW w:w="2299"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r>
      <w:tr>
        <w:tblPrEx>
          <w:tblLayout w:type="fixed"/>
          <w:tblCellMar>
            <w:top w:w="0" w:type="dxa"/>
            <w:left w:w="108" w:type="dxa"/>
            <w:bottom w:w="0" w:type="dxa"/>
            <w:right w:w="108" w:type="dxa"/>
          </w:tblCellMar>
        </w:tblPrEx>
        <w:trPr>
          <w:trHeight w:val="439" w:hRule="atLeast"/>
          <w:jc w:val="center"/>
        </w:trPr>
        <w:tc>
          <w:tcPr>
            <w:tcW w:w="1238" w:type="dxa"/>
            <w:tcBorders>
              <w:top w:val="nil"/>
              <w:left w:val="single" w:color="auto" w:sz="4" w:space="0"/>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10</w:t>
            </w:r>
          </w:p>
        </w:tc>
        <w:tc>
          <w:tcPr>
            <w:tcW w:w="1058"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c>
          <w:tcPr>
            <w:tcW w:w="2175"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c>
          <w:tcPr>
            <w:tcW w:w="840"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21</w:t>
            </w:r>
          </w:p>
        </w:tc>
        <w:tc>
          <w:tcPr>
            <w:tcW w:w="1110"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c>
          <w:tcPr>
            <w:tcW w:w="2299"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r>
      <w:tr>
        <w:tblPrEx>
          <w:tblLayout w:type="fixed"/>
          <w:tblCellMar>
            <w:top w:w="0" w:type="dxa"/>
            <w:left w:w="108" w:type="dxa"/>
            <w:bottom w:w="0" w:type="dxa"/>
            <w:right w:w="108" w:type="dxa"/>
          </w:tblCellMar>
        </w:tblPrEx>
        <w:trPr>
          <w:trHeight w:val="439" w:hRule="atLeast"/>
          <w:jc w:val="center"/>
        </w:trPr>
        <w:tc>
          <w:tcPr>
            <w:tcW w:w="1238" w:type="dxa"/>
            <w:tcBorders>
              <w:top w:val="nil"/>
              <w:left w:val="single" w:color="auto" w:sz="4" w:space="0"/>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11</w:t>
            </w:r>
          </w:p>
        </w:tc>
        <w:tc>
          <w:tcPr>
            <w:tcW w:w="1058"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c>
          <w:tcPr>
            <w:tcW w:w="2175"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c>
          <w:tcPr>
            <w:tcW w:w="840" w:type="dxa"/>
            <w:tcBorders>
              <w:top w:val="nil"/>
              <w:left w:val="nil"/>
              <w:bottom w:val="single" w:color="auto" w:sz="4" w:space="0"/>
              <w:right w:val="single" w:color="auto" w:sz="4" w:space="0"/>
            </w:tcBorders>
            <w:vAlign w:val="center"/>
          </w:tcPr>
          <w:p>
            <w:pPr>
              <w:widowControl/>
              <w:snapToGrid w:val="0"/>
              <w:spacing w:line="280" w:lineRule="exact"/>
              <w:jc w:val="center"/>
              <w:rPr>
                <w:sz w:val="21"/>
                <w:szCs w:val="21"/>
              </w:rPr>
            </w:pPr>
            <w:r>
              <w:rPr>
                <w:sz w:val="21"/>
                <w:szCs w:val="21"/>
              </w:rPr>
              <w:t>22</w:t>
            </w:r>
          </w:p>
        </w:tc>
        <w:tc>
          <w:tcPr>
            <w:tcW w:w="1110"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c>
          <w:tcPr>
            <w:tcW w:w="2299" w:type="dxa"/>
            <w:tcBorders>
              <w:top w:val="nil"/>
              <w:left w:val="nil"/>
              <w:bottom w:val="single" w:color="auto" w:sz="4" w:space="0"/>
              <w:right w:val="single" w:color="auto" w:sz="4" w:space="0"/>
            </w:tcBorders>
            <w:vAlign w:val="center"/>
          </w:tcPr>
          <w:p>
            <w:pPr>
              <w:widowControl/>
              <w:snapToGrid w:val="0"/>
              <w:spacing w:line="280" w:lineRule="exact"/>
              <w:jc w:val="left"/>
              <w:rPr>
                <w:sz w:val="21"/>
                <w:szCs w:val="21"/>
              </w:rPr>
            </w:pPr>
            <w:r>
              <w:rPr>
                <w:rFonts w:hint="eastAsia"/>
                <w:sz w:val="21"/>
                <w:szCs w:val="21"/>
              </w:rPr>
              <w:t>　</w:t>
            </w:r>
          </w:p>
        </w:tc>
      </w:tr>
    </w:tbl>
    <w:p>
      <w:pPr>
        <w:rPr>
          <w:rFonts w:hint="eastAsia"/>
          <w:sz w:val="28"/>
          <w:szCs w:val="28"/>
        </w:rPr>
      </w:pPr>
      <w:r>
        <w:rPr>
          <w:rFonts w:hint="eastAsia"/>
          <w:sz w:val="28"/>
          <w:szCs w:val="28"/>
        </w:rPr>
        <w:t>记录人：</w:t>
      </w:r>
      <w:r>
        <w:rPr>
          <w:sz w:val="28"/>
          <w:szCs w:val="28"/>
        </w:rPr>
        <w:t xml:space="preserve">          </w:t>
      </w:r>
      <w:r>
        <w:rPr>
          <w:rFonts w:hint="eastAsia"/>
          <w:sz w:val="28"/>
          <w:szCs w:val="28"/>
        </w:rPr>
        <w:t>监督人：　　　　　　　　　　主持人：</w:t>
      </w:r>
    </w:p>
    <w:p>
      <w:pPr>
        <w:rPr>
          <w:rFonts w:ascii="黑体" w:eastAsia="黑体"/>
        </w:rPr>
      </w:pPr>
      <w:r>
        <w:rPr>
          <w:rFonts w:hint="eastAsia" w:ascii="黑体" w:eastAsia="黑体"/>
        </w:rPr>
        <w:t>附件</w:t>
      </w:r>
      <w:r>
        <w:rPr>
          <w:rFonts w:eastAsia="黑体"/>
        </w:rPr>
        <w:t>10</w:t>
      </w:r>
    </w:p>
    <w:p>
      <w:pPr>
        <w:tabs>
          <w:tab w:val="right" w:pos="9540"/>
        </w:tabs>
        <w:spacing w:line="620" w:lineRule="exact"/>
        <w:jc w:val="center"/>
        <w:rPr>
          <w:rFonts w:hint="eastAsia"/>
          <w:b/>
          <w:bCs/>
          <w:sz w:val="44"/>
          <w:szCs w:val="44"/>
        </w:rPr>
      </w:pPr>
      <w:r>
        <w:rPr>
          <w:rFonts w:hint="eastAsia" w:eastAsia="方正小标宋简体"/>
          <w:sz w:val="44"/>
          <w:szCs w:val="44"/>
        </w:rPr>
        <w:t>成交确认书</w:t>
      </w:r>
    </w:p>
    <w:p>
      <w:pPr>
        <w:wordWrap w:val="0"/>
        <w:spacing w:line="420" w:lineRule="exact"/>
        <w:jc w:val="right"/>
        <w:rPr>
          <w:sz w:val="28"/>
          <w:szCs w:val="28"/>
          <w:u w:val="single"/>
        </w:rPr>
      </w:pPr>
      <w:r>
        <w:rPr>
          <w:sz w:val="28"/>
          <w:szCs w:val="28"/>
        </w:rPr>
        <w:t xml:space="preserve">                                  </w:t>
      </w:r>
      <w:r>
        <w:rPr>
          <w:rFonts w:hint="eastAsia"/>
          <w:sz w:val="28"/>
          <w:szCs w:val="28"/>
        </w:rPr>
        <w:t>项目编号</w:t>
      </w:r>
      <w:r>
        <w:rPr>
          <w:sz w:val="28"/>
          <w:szCs w:val="28"/>
        </w:rPr>
        <w:t>:</w:t>
      </w:r>
      <w:r>
        <w:t xml:space="preserve">             </w:t>
      </w:r>
    </w:p>
    <w:p>
      <w:pPr>
        <w:spacing w:line="420" w:lineRule="exact"/>
        <w:rPr>
          <w:sz w:val="28"/>
          <w:szCs w:val="28"/>
        </w:rPr>
      </w:pPr>
      <w:r>
        <w:rPr>
          <w:rFonts w:hint="eastAsia"/>
          <w:sz w:val="28"/>
          <w:szCs w:val="28"/>
        </w:rPr>
        <w:t>出</w:t>
      </w:r>
      <w:r>
        <w:rPr>
          <w:sz w:val="28"/>
          <w:szCs w:val="28"/>
        </w:rPr>
        <w:t xml:space="preserve"> </w:t>
      </w:r>
      <w:r>
        <w:rPr>
          <w:rFonts w:hint="eastAsia"/>
          <w:sz w:val="28"/>
          <w:szCs w:val="28"/>
        </w:rPr>
        <w:t>租</w:t>
      </w:r>
      <w:r>
        <w:rPr>
          <w:sz w:val="28"/>
          <w:szCs w:val="28"/>
        </w:rPr>
        <w:t xml:space="preserve"> </w:t>
      </w:r>
      <w:r>
        <w:rPr>
          <w:rFonts w:hint="eastAsia"/>
          <w:sz w:val="28"/>
          <w:szCs w:val="28"/>
        </w:rPr>
        <w:t>方：</w:t>
      </w:r>
      <w:r>
        <w:rPr>
          <w:sz w:val="28"/>
          <w:szCs w:val="28"/>
        </w:rPr>
        <w:t xml:space="preserve"> </w:t>
      </w:r>
    </w:p>
    <w:p>
      <w:pPr>
        <w:spacing w:line="420" w:lineRule="exact"/>
        <w:rPr>
          <w:sz w:val="28"/>
          <w:szCs w:val="28"/>
        </w:rPr>
      </w:pPr>
      <w:r>
        <w:rPr>
          <w:rFonts w:hint="eastAsia"/>
          <w:sz w:val="28"/>
          <w:szCs w:val="28"/>
        </w:rPr>
        <w:t>承</w:t>
      </w:r>
      <w:r>
        <w:rPr>
          <w:sz w:val="28"/>
          <w:szCs w:val="28"/>
        </w:rPr>
        <w:t xml:space="preserve"> </w:t>
      </w:r>
      <w:r>
        <w:rPr>
          <w:rFonts w:hint="eastAsia"/>
          <w:sz w:val="28"/>
          <w:szCs w:val="28"/>
        </w:rPr>
        <w:t>租</w:t>
      </w:r>
      <w:r>
        <w:rPr>
          <w:sz w:val="28"/>
          <w:szCs w:val="28"/>
        </w:rPr>
        <w:t xml:space="preserve"> </w:t>
      </w:r>
      <w:r>
        <w:rPr>
          <w:rFonts w:hint="eastAsia"/>
          <w:sz w:val="28"/>
          <w:szCs w:val="28"/>
        </w:rPr>
        <w:t>方：</w:t>
      </w:r>
    </w:p>
    <w:p>
      <w:pPr>
        <w:spacing w:line="420" w:lineRule="exact"/>
        <w:rPr>
          <w:sz w:val="28"/>
          <w:szCs w:val="28"/>
        </w:rPr>
      </w:pPr>
      <w:r>
        <w:rPr>
          <w:rFonts w:hint="eastAsia"/>
          <w:sz w:val="28"/>
          <w:szCs w:val="28"/>
        </w:rPr>
        <w:t>交易服务机构：</w:t>
      </w:r>
      <w:r>
        <w:rPr>
          <w:sz w:val="28"/>
          <w:szCs w:val="28"/>
        </w:rPr>
        <w:t xml:space="preserve"> </w:t>
      </w:r>
    </w:p>
    <w:p>
      <w:pPr>
        <w:spacing w:line="400" w:lineRule="exact"/>
        <w:ind w:firstLine="532" w:firstLineChars="200"/>
        <w:rPr>
          <w:sz w:val="28"/>
          <w:szCs w:val="28"/>
          <w:u w:val="single"/>
        </w:rPr>
      </w:pPr>
      <w:r>
        <w:rPr>
          <w:rFonts w:hint="eastAsia"/>
          <w:sz w:val="28"/>
          <w:szCs w:val="28"/>
        </w:rPr>
        <w:t>兹因</w:t>
      </w:r>
      <w:r>
        <w:rPr>
          <w:sz w:val="28"/>
          <w:szCs w:val="28"/>
          <w:u w:val="single"/>
        </w:rPr>
        <w:t xml:space="preserve">           </w:t>
      </w:r>
      <w:r>
        <w:rPr>
          <w:rFonts w:hint="eastAsia"/>
          <w:sz w:val="28"/>
          <w:szCs w:val="28"/>
        </w:rPr>
        <w:t>受出租方委托，通过公开市场方式出租位于广州市白云区</w:t>
      </w:r>
      <w:r>
        <w:rPr>
          <w:sz w:val="28"/>
          <w:szCs w:val="28"/>
          <w:u w:val="single"/>
        </w:rPr>
        <w:t xml:space="preserve">             </w:t>
      </w:r>
      <w:r>
        <w:rPr>
          <w:rFonts w:hint="eastAsia"/>
          <w:sz w:val="28"/>
          <w:szCs w:val="28"/>
        </w:rPr>
        <w:t>的物业（以下称租赁标的物），并于</w:t>
      </w: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日组织了该项目的公开竞投活动。现三方签订成交确认书如下：</w:t>
      </w:r>
    </w:p>
    <w:p>
      <w:pPr>
        <w:spacing w:line="400" w:lineRule="exact"/>
        <w:ind w:firstLine="555"/>
        <w:rPr>
          <w:sz w:val="28"/>
          <w:szCs w:val="28"/>
        </w:rPr>
      </w:pPr>
      <w:r>
        <w:rPr>
          <w:rFonts w:hint="eastAsia"/>
          <w:sz w:val="28"/>
          <w:szCs w:val="28"/>
        </w:rPr>
        <w:t>一、承租方已认真审阅该项目所涉文件资料（包括但不限于《交易规则》）及其附件等），对该项目设定的《交易规则》和程序无异议。</w:t>
      </w:r>
    </w:p>
    <w:p>
      <w:pPr>
        <w:wordWrap w:val="0"/>
        <w:spacing w:line="400" w:lineRule="exact"/>
        <w:ind w:firstLine="532" w:firstLineChars="200"/>
        <w:rPr>
          <w:sz w:val="28"/>
          <w:szCs w:val="28"/>
          <w:u w:val="single"/>
        </w:rPr>
      </w:pPr>
      <w:r>
        <w:rPr>
          <w:rFonts w:hint="eastAsia"/>
          <w:sz w:val="28"/>
          <w:szCs w:val="28"/>
        </w:rPr>
        <w:t>二、三方共同确认，在本次竞投中承租方以首年租金每月：</w:t>
      </w:r>
      <w:r>
        <w:rPr>
          <w:sz w:val="28"/>
          <w:szCs w:val="28"/>
        </w:rPr>
        <w:t>____</w:t>
      </w:r>
      <w:r>
        <w:rPr>
          <w:rFonts w:hint="eastAsia"/>
          <w:sz w:val="28"/>
          <w:szCs w:val="28"/>
        </w:rPr>
        <w:t>佰</w:t>
      </w:r>
      <w:r>
        <w:rPr>
          <w:sz w:val="28"/>
          <w:szCs w:val="28"/>
        </w:rPr>
        <w:t>___</w:t>
      </w:r>
      <w:r>
        <w:rPr>
          <w:rFonts w:hint="eastAsia"/>
          <w:sz w:val="28"/>
          <w:szCs w:val="28"/>
        </w:rPr>
        <w:t>拾</w:t>
      </w:r>
      <w:r>
        <w:rPr>
          <w:sz w:val="28"/>
          <w:szCs w:val="28"/>
        </w:rPr>
        <w:t>___</w:t>
      </w:r>
      <w:r>
        <w:rPr>
          <w:rFonts w:hint="eastAsia"/>
          <w:sz w:val="28"/>
          <w:szCs w:val="28"/>
        </w:rPr>
        <w:t>万</w:t>
      </w:r>
      <w:r>
        <w:rPr>
          <w:sz w:val="28"/>
          <w:szCs w:val="28"/>
        </w:rPr>
        <w:t>____</w:t>
      </w:r>
      <w:r>
        <w:rPr>
          <w:rFonts w:hint="eastAsia"/>
          <w:sz w:val="28"/>
          <w:szCs w:val="28"/>
        </w:rPr>
        <w:t>仟</w:t>
      </w:r>
      <w:r>
        <w:rPr>
          <w:sz w:val="28"/>
          <w:szCs w:val="28"/>
        </w:rPr>
        <w:t>____</w:t>
      </w:r>
      <w:r>
        <w:rPr>
          <w:rFonts w:hint="eastAsia"/>
          <w:sz w:val="28"/>
          <w:szCs w:val="28"/>
        </w:rPr>
        <w:t>佰</w:t>
      </w:r>
      <w:r>
        <w:rPr>
          <w:sz w:val="28"/>
          <w:szCs w:val="28"/>
        </w:rPr>
        <w:t>___</w:t>
      </w:r>
      <w:r>
        <w:rPr>
          <w:rFonts w:hint="eastAsia"/>
          <w:sz w:val="28"/>
          <w:szCs w:val="28"/>
        </w:rPr>
        <w:t>拾</w:t>
      </w:r>
      <w:r>
        <w:rPr>
          <w:sz w:val="28"/>
          <w:szCs w:val="28"/>
        </w:rPr>
        <w:t>___</w:t>
      </w:r>
      <w:r>
        <w:rPr>
          <w:rFonts w:hint="eastAsia"/>
          <w:sz w:val="28"/>
          <w:szCs w:val="28"/>
        </w:rPr>
        <w:t>元整（￥</w:t>
      </w:r>
      <w:r>
        <w:rPr>
          <w:sz w:val="28"/>
          <w:szCs w:val="28"/>
        </w:rPr>
        <w:t xml:space="preserve"> ___________</w:t>
      </w:r>
      <w:r>
        <w:rPr>
          <w:rFonts w:hint="eastAsia"/>
          <w:sz w:val="28"/>
          <w:szCs w:val="28"/>
        </w:rPr>
        <w:t>元</w:t>
      </w:r>
      <w:r>
        <w:rPr>
          <w:sz w:val="28"/>
          <w:szCs w:val="28"/>
        </w:rPr>
        <w:t>/</w:t>
      </w:r>
      <w:r>
        <w:rPr>
          <w:rFonts w:hint="eastAsia"/>
          <w:sz w:val="28"/>
          <w:szCs w:val="28"/>
        </w:rPr>
        <w:t>月）承租租赁标的物。</w:t>
      </w:r>
    </w:p>
    <w:p>
      <w:pPr>
        <w:spacing w:line="400" w:lineRule="exact"/>
        <w:ind w:firstLine="532" w:firstLineChars="200"/>
        <w:rPr>
          <w:sz w:val="28"/>
          <w:szCs w:val="28"/>
        </w:rPr>
      </w:pPr>
      <w:r>
        <w:rPr>
          <w:rFonts w:hint="eastAsia"/>
          <w:sz w:val="28"/>
          <w:szCs w:val="28"/>
        </w:rPr>
        <w:t>三、承租方承诺</w:t>
      </w:r>
      <w:r>
        <w:rPr>
          <w:rFonts w:hint="eastAsia"/>
          <w:bCs/>
          <w:sz w:val="28"/>
          <w:szCs w:val="28"/>
        </w:rPr>
        <w:t>在成交结果公示（公示期为</w:t>
      </w:r>
      <w:r>
        <w:rPr>
          <w:bCs/>
          <w:sz w:val="28"/>
          <w:szCs w:val="28"/>
        </w:rPr>
        <w:t>5</w:t>
      </w:r>
      <w:r>
        <w:rPr>
          <w:rFonts w:hint="eastAsia"/>
          <w:bCs/>
          <w:sz w:val="28"/>
          <w:szCs w:val="28"/>
        </w:rPr>
        <w:t>个工作日，自签订《成交确认书》次日起开始计算）结束后</w:t>
      </w:r>
      <w:r>
        <w:rPr>
          <w:bCs/>
          <w:sz w:val="28"/>
          <w:szCs w:val="28"/>
        </w:rPr>
        <w:t>5</w:t>
      </w:r>
      <w:r>
        <w:rPr>
          <w:rFonts w:hint="eastAsia"/>
          <w:bCs/>
          <w:sz w:val="28"/>
          <w:szCs w:val="28"/>
        </w:rPr>
        <w:t>个工作日内与出租方</w:t>
      </w:r>
      <w:r>
        <w:rPr>
          <w:rFonts w:hint="eastAsia"/>
          <w:sz w:val="28"/>
          <w:szCs w:val="28"/>
        </w:rPr>
        <w:t>签订《租赁合同》，并按《租赁合同》的约定支付合同履约金。否则，愿意承担因违约而造成的一切经济和法律责任。</w:t>
      </w:r>
    </w:p>
    <w:p>
      <w:pPr>
        <w:tabs>
          <w:tab w:val="left" w:pos="1535"/>
        </w:tabs>
        <w:spacing w:line="400" w:lineRule="exact"/>
        <w:ind w:firstLine="532" w:firstLineChars="200"/>
        <w:rPr>
          <w:sz w:val="28"/>
          <w:szCs w:val="28"/>
        </w:rPr>
      </w:pPr>
      <w:r>
        <w:rPr>
          <w:rFonts w:hint="eastAsia"/>
          <w:sz w:val="28"/>
          <w:szCs w:val="28"/>
        </w:rPr>
        <w:t>四、本成交确认书一式</w:t>
      </w:r>
      <w:r>
        <w:rPr>
          <w:sz w:val="28"/>
          <w:szCs w:val="28"/>
        </w:rPr>
        <w:t>3</w:t>
      </w:r>
      <w:r>
        <w:rPr>
          <w:rFonts w:hint="eastAsia"/>
          <w:sz w:val="28"/>
          <w:szCs w:val="28"/>
        </w:rPr>
        <w:t>份，出租方执</w:t>
      </w:r>
      <w:r>
        <w:rPr>
          <w:sz w:val="28"/>
          <w:szCs w:val="28"/>
        </w:rPr>
        <w:t>1</w:t>
      </w:r>
      <w:r>
        <w:rPr>
          <w:rFonts w:hint="eastAsia"/>
          <w:sz w:val="28"/>
          <w:szCs w:val="28"/>
        </w:rPr>
        <w:t>份，</w:t>
      </w:r>
      <w:r>
        <w:rPr>
          <w:sz w:val="28"/>
          <w:szCs w:val="28"/>
        </w:rPr>
        <w:t xml:space="preserve"> </w:t>
      </w:r>
      <w:r>
        <w:rPr>
          <w:rFonts w:hint="eastAsia"/>
          <w:sz w:val="28"/>
          <w:szCs w:val="28"/>
        </w:rPr>
        <w:t>承租方执</w:t>
      </w:r>
      <w:r>
        <w:rPr>
          <w:sz w:val="28"/>
          <w:szCs w:val="28"/>
        </w:rPr>
        <w:t>1</w:t>
      </w:r>
      <w:r>
        <w:rPr>
          <w:rFonts w:hint="eastAsia"/>
          <w:sz w:val="28"/>
          <w:szCs w:val="28"/>
        </w:rPr>
        <w:t>份，交易服务机构执</w:t>
      </w:r>
      <w:r>
        <w:rPr>
          <w:sz w:val="28"/>
          <w:szCs w:val="28"/>
        </w:rPr>
        <w:t>1</w:t>
      </w:r>
      <w:r>
        <w:rPr>
          <w:rFonts w:hint="eastAsia"/>
          <w:sz w:val="28"/>
          <w:szCs w:val="28"/>
        </w:rPr>
        <w:t>份，均具同等法律效力。</w:t>
      </w:r>
    </w:p>
    <w:p>
      <w:pPr>
        <w:tabs>
          <w:tab w:val="left" w:pos="1535"/>
        </w:tabs>
        <w:spacing w:line="400" w:lineRule="exact"/>
        <w:ind w:firstLine="532" w:firstLineChars="200"/>
        <w:rPr>
          <w:sz w:val="28"/>
          <w:szCs w:val="28"/>
        </w:rPr>
      </w:pPr>
      <w:r>
        <w:rPr>
          <w:rFonts w:hint="eastAsia"/>
          <w:sz w:val="28"/>
          <w:szCs w:val="28"/>
        </w:rPr>
        <w:t>五、本成交确认书自三方签字盖章之日起生效。</w:t>
      </w:r>
    </w:p>
    <w:p>
      <w:pPr>
        <w:spacing w:line="380" w:lineRule="exact"/>
        <w:rPr>
          <w:sz w:val="28"/>
          <w:szCs w:val="28"/>
        </w:rPr>
      </w:pPr>
      <w:r>
        <w:rPr>
          <w:rFonts w:hint="eastAsia"/>
          <w:sz w:val="28"/>
          <w:szCs w:val="28"/>
        </w:rPr>
        <w:t>出租方：</w:t>
      </w:r>
      <w:r>
        <w:rPr>
          <w:sz w:val="28"/>
          <w:szCs w:val="28"/>
        </w:rPr>
        <w:t xml:space="preserve">                            </w:t>
      </w:r>
      <w:r>
        <w:rPr>
          <w:rFonts w:hint="eastAsia"/>
          <w:sz w:val="28"/>
          <w:szCs w:val="28"/>
        </w:rPr>
        <w:t>承租方：</w:t>
      </w:r>
    </w:p>
    <w:p>
      <w:pPr>
        <w:spacing w:line="380" w:lineRule="exact"/>
        <w:rPr>
          <w:sz w:val="28"/>
          <w:szCs w:val="28"/>
        </w:rPr>
      </w:pPr>
      <w:r>
        <w:rPr>
          <w:rFonts w:hint="eastAsia"/>
          <w:sz w:val="28"/>
          <w:szCs w:val="28"/>
        </w:rPr>
        <w:t>法定代表人：</w:t>
      </w:r>
      <w:r>
        <w:rPr>
          <w:sz w:val="28"/>
          <w:szCs w:val="28"/>
        </w:rPr>
        <w:t xml:space="preserve">                        </w:t>
      </w:r>
      <w:r>
        <w:rPr>
          <w:rFonts w:hint="eastAsia"/>
          <w:sz w:val="28"/>
          <w:szCs w:val="28"/>
        </w:rPr>
        <w:t>法定代表人：</w:t>
      </w:r>
    </w:p>
    <w:p>
      <w:pPr>
        <w:spacing w:line="380" w:lineRule="exact"/>
        <w:rPr>
          <w:sz w:val="28"/>
          <w:szCs w:val="28"/>
        </w:rPr>
      </w:pPr>
      <w:r>
        <w:rPr>
          <w:rFonts w:hint="eastAsia"/>
          <w:sz w:val="28"/>
          <w:szCs w:val="28"/>
        </w:rPr>
        <w:t>代理人：</w:t>
      </w:r>
      <w:r>
        <w:rPr>
          <w:sz w:val="28"/>
          <w:szCs w:val="28"/>
        </w:rPr>
        <w:t xml:space="preserve">                            </w:t>
      </w:r>
      <w:r>
        <w:rPr>
          <w:rFonts w:hint="eastAsia"/>
          <w:sz w:val="28"/>
          <w:szCs w:val="28"/>
        </w:rPr>
        <w:t>代理人：</w:t>
      </w:r>
      <w:r>
        <w:rPr>
          <w:sz w:val="28"/>
          <w:szCs w:val="28"/>
        </w:rPr>
        <w:t xml:space="preserve">                 </w:t>
      </w:r>
    </w:p>
    <w:p>
      <w:pPr>
        <w:spacing w:line="380" w:lineRule="exact"/>
        <w:rPr>
          <w:sz w:val="28"/>
          <w:szCs w:val="28"/>
        </w:rPr>
      </w:pPr>
      <w:r>
        <w:rPr>
          <w:rFonts w:hint="eastAsia"/>
          <w:sz w:val="28"/>
          <w:szCs w:val="28"/>
        </w:rPr>
        <w:t>联系电话：</w:t>
      </w:r>
      <w:r>
        <w:rPr>
          <w:sz w:val="28"/>
          <w:szCs w:val="28"/>
        </w:rPr>
        <w:t xml:space="preserve">                          </w:t>
      </w:r>
      <w:r>
        <w:rPr>
          <w:rFonts w:hint="eastAsia"/>
          <w:sz w:val="28"/>
          <w:szCs w:val="28"/>
        </w:rPr>
        <w:t>联系电话：</w:t>
      </w:r>
    </w:p>
    <w:p>
      <w:pPr>
        <w:spacing w:line="380" w:lineRule="exact"/>
        <w:rPr>
          <w:sz w:val="28"/>
          <w:szCs w:val="28"/>
        </w:rPr>
      </w:pPr>
    </w:p>
    <w:p>
      <w:pPr>
        <w:spacing w:line="380" w:lineRule="exact"/>
        <w:rPr>
          <w:sz w:val="28"/>
          <w:szCs w:val="28"/>
        </w:rPr>
      </w:pPr>
      <w:r>
        <w:rPr>
          <w:rFonts w:hint="eastAsia"/>
          <w:sz w:val="28"/>
          <w:szCs w:val="28"/>
        </w:rPr>
        <w:t>交易服务机构：</w:t>
      </w:r>
      <w:r>
        <w:rPr>
          <w:sz w:val="28"/>
          <w:szCs w:val="28"/>
        </w:rPr>
        <w:t xml:space="preserve"> </w:t>
      </w:r>
    </w:p>
    <w:p>
      <w:pPr>
        <w:spacing w:line="380" w:lineRule="exact"/>
        <w:rPr>
          <w:sz w:val="28"/>
          <w:szCs w:val="28"/>
        </w:rPr>
      </w:pPr>
      <w:r>
        <w:rPr>
          <w:rFonts w:hint="eastAsia"/>
          <w:sz w:val="28"/>
          <w:szCs w:val="28"/>
        </w:rPr>
        <w:t>经办人：</w:t>
      </w:r>
      <w:r>
        <w:rPr>
          <w:sz w:val="28"/>
          <w:szCs w:val="28"/>
        </w:rPr>
        <w:t xml:space="preserve"> </w:t>
      </w:r>
    </w:p>
    <w:p>
      <w:pPr>
        <w:spacing w:line="380" w:lineRule="exact"/>
        <w:rPr>
          <w:sz w:val="28"/>
          <w:szCs w:val="28"/>
        </w:rPr>
      </w:pPr>
      <w:r>
        <w:rPr>
          <w:rFonts w:hint="eastAsia"/>
          <w:sz w:val="28"/>
          <w:szCs w:val="28"/>
        </w:rPr>
        <w:t>联系电话：</w:t>
      </w:r>
    </w:p>
    <w:p>
      <w:pPr>
        <w:spacing w:line="380" w:lineRule="exact"/>
        <w:ind w:firstLine="5586" w:firstLineChars="2100"/>
        <w:rPr>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pPr>
        <w:widowControl/>
        <w:jc w:val="left"/>
        <w:rPr>
          <w:rFonts w:ascii="黑体" w:eastAsia="黑体"/>
          <w:snapToGrid w:val="0"/>
        </w:rPr>
        <w:sectPr>
          <w:footerReference r:id="rId3" w:type="default"/>
          <w:footerReference r:id="rId4" w:type="even"/>
          <w:pgSz w:w="11907" w:h="16840"/>
          <w:pgMar w:top="2098" w:right="1644" w:bottom="1985" w:left="1701" w:header="1588" w:footer="1588" w:gutter="0"/>
          <w:cols w:space="720" w:num="1"/>
          <w:docGrid w:type="linesAndChars" w:linePitch="579" w:charSpace="-2919"/>
        </w:sectPr>
      </w:pPr>
    </w:p>
    <w:p>
      <w:pPr>
        <w:rPr>
          <w:rFonts w:ascii="黑体" w:eastAsia="黑体"/>
        </w:rPr>
      </w:pPr>
      <w:r>
        <w:rPr>
          <w:rFonts w:hint="eastAsia" w:ascii="黑体" w:eastAsia="黑体"/>
        </w:rPr>
        <w:t>附件</w:t>
      </w:r>
      <w:r>
        <w:rPr>
          <w:rFonts w:eastAsia="黑体"/>
        </w:rPr>
        <w:t>11</w:t>
      </w:r>
    </w:p>
    <w:p>
      <w:pPr>
        <w:spacing w:line="620" w:lineRule="exact"/>
        <w:jc w:val="center"/>
        <w:rPr>
          <w:rFonts w:hint="eastAsia" w:eastAsia="方正小标宋简体"/>
          <w:color w:val="000000"/>
          <w:sz w:val="44"/>
          <w:szCs w:val="44"/>
        </w:rPr>
      </w:pPr>
      <w:r>
        <w:rPr>
          <w:rFonts w:hint="eastAsia" w:eastAsia="方正小标宋简体"/>
          <w:color w:val="000000"/>
          <w:sz w:val="44"/>
          <w:szCs w:val="44"/>
        </w:rPr>
        <w:t>交易结果公告</w:t>
      </w:r>
    </w:p>
    <w:p>
      <w:pPr>
        <w:spacing w:line="380" w:lineRule="exact"/>
        <w:jc w:val="left"/>
        <w:rPr>
          <w:b/>
          <w:bCs/>
          <w:color w:val="000000"/>
          <w:sz w:val="36"/>
          <w:szCs w:val="36"/>
        </w:rPr>
      </w:pPr>
      <w:r>
        <w:rPr>
          <w:rFonts w:hint="eastAsia"/>
          <w:sz w:val="24"/>
          <w:szCs w:val="24"/>
          <w:u w:val="single"/>
        </w:rPr>
        <w:t>（交易服务机构名称）</w:t>
      </w:r>
      <w:r>
        <w:rPr>
          <w:rFonts w:hint="eastAsia"/>
          <w:color w:val="000000"/>
          <w:sz w:val="24"/>
          <w:szCs w:val="29"/>
        </w:rPr>
        <w:t>对下列项目采取现场举牌竞投方式组织交易，现将竞投结果信息公示如下：</w:t>
      </w:r>
    </w:p>
    <w:tbl>
      <w:tblPr>
        <w:tblStyle w:val="6"/>
        <w:tblW w:w="1288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108" w:type="dxa"/>
          <w:bottom w:w="0" w:type="dxa"/>
          <w:right w:w="108" w:type="dxa"/>
        </w:tblCellMar>
      </w:tblPr>
      <w:tblGrid>
        <w:gridCol w:w="811"/>
        <w:gridCol w:w="2533"/>
        <w:gridCol w:w="556"/>
        <w:gridCol w:w="3299"/>
        <w:gridCol w:w="2503"/>
        <w:gridCol w:w="31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108" w:type="dxa"/>
            <w:bottom w:w="0" w:type="dxa"/>
            <w:right w:w="108" w:type="dxa"/>
          </w:tblCellMar>
        </w:tblPrEx>
        <w:trPr>
          <w:trHeight w:val="397" w:hRule="exact"/>
          <w:jc w:val="center"/>
        </w:trPr>
        <w:tc>
          <w:tcPr>
            <w:tcW w:w="811"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widowControl/>
              <w:snapToGrid w:val="0"/>
              <w:spacing w:line="280" w:lineRule="exact"/>
              <w:jc w:val="center"/>
              <w:rPr>
                <w:color w:val="000000"/>
                <w:sz w:val="21"/>
                <w:szCs w:val="21"/>
              </w:rPr>
            </w:pPr>
            <w:r>
              <w:rPr>
                <w:rFonts w:hint="eastAsia"/>
                <w:color w:val="000000"/>
                <w:sz w:val="21"/>
                <w:szCs w:val="21"/>
              </w:rPr>
              <w:t>一</w:t>
            </w:r>
          </w:p>
        </w:tc>
        <w:tc>
          <w:tcPr>
            <w:tcW w:w="2533"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widowControl/>
              <w:snapToGrid w:val="0"/>
              <w:spacing w:line="280" w:lineRule="exact"/>
              <w:jc w:val="center"/>
              <w:rPr>
                <w:color w:val="000000"/>
                <w:sz w:val="21"/>
                <w:szCs w:val="21"/>
              </w:rPr>
            </w:pPr>
            <w:r>
              <w:rPr>
                <w:rFonts w:hint="eastAsia"/>
                <w:color w:val="000000"/>
                <w:sz w:val="21"/>
                <w:szCs w:val="21"/>
              </w:rPr>
              <w:t>项目名称</w:t>
            </w:r>
          </w:p>
        </w:tc>
        <w:tc>
          <w:tcPr>
            <w:tcW w:w="9542" w:type="dxa"/>
            <w:gridSpan w:val="4"/>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snapToGrid w:val="0"/>
              <w:spacing w:line="280" w:lineRule="exact"/>
              <w:jc w:val="center"/>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exact"/>
          <w:jc w:val="center"/>
        </w:trPr>
        <w:tc>
          <w:tcPr>
            <w:tcW w:w="8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color w:val="000000"/>
                <w:sz w:val="21"/>
                <w:szCs w:val="21"/>
              </w:rPr>
            </w:pPr>
          </w:p>
        </w:tc>
        <w:tc>
          <w:tcPr>
            <w:tcW w:w="253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napToGrid w:val="0"/>
              <w:spacing w:line="280" w:lineRule="exact"/>
              <w:jc w:val="center"/>
              <w:rPr>
                <w:color w:val="000000"/>
                <w:sz w:val="21"/>
                <w:szCs w:val="21"/>
              </w:rPr>
            </w:pPr>
            <w:r>
              <w:rPr>
                <w:rFonts w:hint="eastAsia"/>
                <w:color w:val="000000"/>
                <w:sz w:val="21"/>
                <w:szCs w:val="21"/>
              </w:rPr>
              <w:t>项目编号</w:t>
            </w:r>
          </w:p>
        </w:tc>
        <w:tc>
          <w:tcPr>
            <w:tcW w:w="385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sz w:val="21"/>
                <w:szCs w:val="21"/>
              </w:rPr>
            </w:pPr>
          </w:p>
        </w:tc>
        <w:tc>
          <w:tcPr>
            <w:tcW w:w="2503"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snapToGrid w:val="0"/>
              <w:spacing w:line="280" w:lineRule="exact"/>
              <w:jc w:val="center"/>
              <w:rPr>
                <w:sz w:val="21"/>
                <w:szCs w:val="21"/>
              </w:rPr>
            </w:pPr>
            <w:r>
              <w:rPr>
                <w:rFonts w:hint="eastAsia"/>
                <w:sz w:val="21"/>
                <w:szCs w:val="21"/>
              </w:rPr>
              <w:t>交易编号</w:t>
            </w:r>
          </w:p>
        </w:tc>
        <w:tc>
          <w:tcPr>
            <w:tcW w:w="3184"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snapToGrid w:val="0"/>
              <w:spacing w:line="280" w:lineRule="exact"/>
              <w:jc w:val="center"/>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exact"/>
          <w:jc w:val="center"/>
        </w:trPr>
        <w:tc>
          <w:tcPr>
            <w:tcW w:w="8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color w:val="000000"/>
                <w:sz w:val="21"/>
                <w:szCs w:val="21"/>
              </w:rPr>
            </w:pPr>
          </w:p>
        </w:tc>
        <w:tc>
          <w:tcPr>
            <w:tcW w:w="2533"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widowControl/>
              <w:snapToGrid w:val="0"/>
              <w:spacing w:line="280" w:lineRule="exact"/>
              <w:jc w:val="center"/>
              <w:rPr>
                <w:color w:val="000000"/>
                <w:sz w:val="21"/>
                <w:szCs w:val="21"/>
              </w:rPr>
            </w:pPr>
            <w:r>
              <w:rPr>
                <w:rFonts w:hint="eastAsia"/>
                <w:color w:val="000000"/>
                <w:sz w:val="21"/>
                <w:szCs w:val="21"/>
              </w:rPr>
              <w:t>标的物权属人</w:t>
            </w:r>
          </w:p>
        </w:tc>
        <w:tc>
          <w:tcPr>
            <w:tcW w:w="9542" w:type="dxa"/>
            <w:gridSpan w:val="4"/>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snapToGrid w:val="0"/>
              <w:spacing w:line="280" w:lineRule="exact"/>
              <w:jc w:val="center"/>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exact"/>
          <w:jc w:val="center"/>
        </w:trPr>
        <w:tc>
          <w:tcPr>
            <w:tcW w:w="811"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widowControl/>
              <w:snapToGrid w:val="0"/>
              <w:spacing w:line="280" w:lineRule="exact"/>
              <w:jc w:val="center"/>
              <w:rPr>
                <w:color w:val="000000"/>
                <w:sz w:val="21"/>
                <w:szCs w:val="21"/>
              </w:rPr>
            </w:pPr>
            <w:r>
              <w:rPr>
                <w:rFonts w:hint="eastAsia"/>
                <w:color w:val="000000"/>
                <w:sz w:val="21"/>
                <w:szCs w:val="21"/>
              </w:rPr>
              <w:t>二</w:t>
            </w:r>
          </w:p>
        </w:tc>
        <w:tc>
          <w:tcPr>
            <w:tcW w:w="2533"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widowControl/>
              <w:snapToGrid w:val="0"/>
              <w:spacing w:line="280" w:lineRule="exact"/>
              <w:jc w:val="center"/>
              <w:rPr>
                <w:color w:val="000000"/>
                <w:sz w:val="21"/>
                <w:szCs w:val="21"/>
              </w:rPr>
            </w:pPr>
            <w:r>
              <w:rPr>
                <w:rFonts w:hint="eastAsia"/>
                <w:color w:val="000000"/>
                <w:sz w:val="21"/>
                <w:szCs w:val="21"/>
              </w:rPr>
              <w:t>竞得者</w:t>
            </w:r>
          </w:p>
        </w:tc>
        <w:tc>
          <w:tcPr>
            <w:tcW w:w="9542" w:type="dxa"/>
            <w:gridSpan w:val="4"/>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snapToGrid w:val="0"/>
              <w:spacing w:line="280" w:lineRule="exact"/>
              <w:jc w:val="center"/>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exact"/>
          <w:jc w:val="center"/>
        </w:trPr>
        <w:tc>
          <w:tcPr>
            <w:tcW w:w="8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color w:val="000000"/>
                <w:sz w:val="21"/>
                <w:szCs w:val="21"/>
              </w:rPr>
            </w:pPr>
          </w:p>
        </w:tc>
        <w:tc>
          <w:tcPr>
            <w:tcW w:w="253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napToGrid w:val="0"/>
              <w:spacing w:line="280" w:lineRule="exact"/>
              <w:jc w:val="center"/>
              <w:rPr>
                <w:color w:val="000000"/>
                <w:sz w:val="21"/>
                <w:szCs w:val="21"/>
              </w:rPr>
            </w:pPr>
            <w:r>
              <w:rPr>
                <w:rFonts w:hint="eastAsia"/>
                <w:color w:val="000000"/>
                <w:sz w:val="21"/>
                <w:szCs w:val="21"/>
              </w:rPr>
              <w:t>成交金额</w:t>
            </w:r>
          </w:p>
        </w:tc>
        <w:tc>
          <w:tcPr>
            <w:tcW w:w="385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280" w:lineRule="exact"/>
              <w:jc w:val="center"/>
              <w:rPr>
                <w:sz w:val="21"/>
                <w:szCs w:val="21"/>
              </w:rPr>
            </w:pPr>
          </w:p>
        </w:tc>
        <w:tc>
          <w:tcPr>
            <w:tcW w:w="2503"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snapToGrid w:val="0"/>
              <w:spacing w:line="280" w:lineRule="exact"/>
              <w:jc w:val="center"/>
              <w:rPr>
                <w:sz w:val="21"/>
                <w:szCs w:val="21"/>
              </w:rPr>
            </w:pPr>
            <w:r>
              <w:rPr>
                <w:rFonts w:hint="eastAsia"/>
                <w:sz w:val="21"/>
                <w:szCs w:val="21"/>
              </w:rPr>
              <w:t>交易底价</w:t>
            </w:r>
          </w:p>
        </w:tc>
        <w:tc>
          <w:tcPr>
            <w:tcW w:w="3184"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snapToGrid w:val="0"/>
              <w:spacing w:line="280" w:lineRule="exact"/>
              <w:jc w:val="center"/>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exact"/>
          <w:jc w:val="center"/>
        </w:trPr>
        <w:tc>
          <w:tcPr>
            <w:tcW w:w="811"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widowControl/>
              <w:snapToGrid w:val="0"/>
              <w:spacing w:line="280" w:lineRule="exact"/>
              <w:jc w:val="center"/>
              <w:rPr>
                <w:color w:val="000000"/>
                <w:sz w:val="21"/>
                <w:szCs w:val="21"/>
              </w:rPr>
            </w:pPr>
            <w:r>
              <w:rPr>
                <w:rFonts w:hint="eastAsia"/>
                <w:color w:val="000000"/>
                <w:sz w:val="21"/>
                <w:szCs w:val="21"/>
              </w:rPr>
              <w:t>三</w:t>
            </w:r>
          </w:p>
        </w:tc>
        <w:tc>
          <w:tcPr>
            <w:tcW w:w="2533"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widowControl/>
              <w:spacing w:before="100" w:beforeAutospacing="1" w:after="100" w:afterAutospacing="1" w:line="280" w:lineRule="exact"/>
              <w:jc w:val="center"/>
              <w:rPr>
                <w:color w:val="000000"/>
                <w:sz w:val="21"/>
                <w:szCs w:val="21"/>
              </w:rPr>
            </w:pPr>
            <w:r>
              <w:rPr>
                <w:rFonts w:hint="eastAsia"/>
                <w:color w:val="000000"/>
                <w:sz w:val="21"/>
                <w:szCs w:val="21"/>
              </w:rPr>
              <w:t>参与竞投的单位</w:t>
            </w:r>
          </w:p>
          <w:p>
            <w:pPr>
              <w:widowControl/>
              <w:snapToGrid w:val="0"/>
              <w:spacing w:before="100" w:beforeAutospacing="1" w:after="100" w:afterAutospacing="1" w:line="280" w:lineRule="exact"/>
              <w:jc w:val="center"/>
              <w:rPr>
                <w:color w:val="000000"/>
                <w:sz w:val="21"/>
                <w:szCs w:val="21"/>
              </w:rPr>
            </w:pPr>
            <w:r>
              <w:rPr>
                <w:rFonts w:hint="eastAsia"/>
                <w:color w:val="000000"/>
                <w:sz w:val="21"/>
                <w:szCs w:val="21"/>
              </w:rPr>
              <w:t>及最高报价</w:t>
            </w:r>
          </w:p>
        </w:tc>
        <w:tc>
          <w:tcPr>
            <w:tcW w:w="556"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widowControl/>
              <w:snapToGrid w:val="0"/>
              <w:spacing w:line="280" w:lineRule="exact"/>
              <w:jc w:val="center"/>
              <w:rPr>
                <w:color w:val="000000"/>
                <w:sz w:val="21"/>
                <w:szCs w:val="21"/>
              </w:rPr>
            </w:pPr>
            <w:r>
              <w:rPr>
                <w:rFonts w:hint="eastAsia"/>
                <w:color w:val="000000"/>
                <w:sz w:val="21"/>
                <w:szCs w:val="21"/>
              </w:rPr>
              <w:t>序</w:t>
            </w:r>
          </w:p>
        </w:tc>
        <w:tc>
          <w:tcPr>
            <w:tcW w:w="3299"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widowControl/>
              <w:snapToGrid w:val="0"/>
              <w:spacing w:line="280" w:lineRule="exact"/>
              <w:jc w:val="center"/>
              <w:rPr>
                <w:color w:val="000000"/>
                <w:sz w:val="21"/>
                <w:szCs w:val="21"/>
              </w:rPr>
            </w:pPr>
            <w:r>
              <w:rPr>
                <w:rFonts w:hint="eastAsia"/>
                <w:color w:val="000000"/>
                <w:sz w:val="21"/>
                <w:szCs w:val="21"/>
              </w:rPr>
              <w:t>竞投单位</w:t>
            </w:r>
          </w:p>
        </w:tc>
        <w:tc>
          <w:tcPr>
            <w:tcW w:w="2503"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widowControl/>
              <w:snapToGrid w:val="0"/>
              <w:spacing w:line="280" w:lineRule="exact"/>
              <w:jc w:val="center"/>
              <w:rPr>
                <w:color w:val="000000"/>
                <w:sz w:val="21"/>
                <w:szCs w:val="21"/>
              </w:rPr>
            </w:pPr>
            <w:r>
              <w:rPr>
                <w:rFonts w:hint="eastAsia"/>
                <w:color w:val="000000"/>
                <w:sz w:val="21"/>
                <w:szCs w:val="21"/>
              </w:rPr>
              <w:t>最高报价</w:t>
            </w:r>
          </w:p>
        </w:tc>
        <w:tc>
          <w:tcPr>
            <w:tcW w:w="3184"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widowControl/>
              <w:snapToGrid w:val="0"/>
              <w:spacing w:line="280" w:lineRule="exact"/>
              <w:jc w:val="center"/>
              <w:rPr>
                <w:color w:val="000000"/>
                <w:sz w:val="21"/>
                <w:szCs w:val="21"/>
              </w:rPr>
            </w:pPr>
            <w:r>
              <w:rPr>
                <w:rFonts w:hint="eastAsia"/>
                <w:color w:val="000000"/>
                <w:sz w:val="21"/>
                <w:szCs w:val="21"/>
              </w:rPr>
              <w:t>是否竞得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exact"/>
          <w:jc w:val="center"/>
        </w:trPr>
        <w:tc>
          <w:tcPr>
            <w:tcW w:w="8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color w:val="000000"/>
                <w:sz w:val="21"/>
                <w:szCs w:val="21"/>
              </w:rPr>
            </w:pPr>
          </w:p>
        </w:tc>
        <w:tc>
          <w:tcPr>
            <w:tcW w:w="253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color w:val="000000"/>
                <w:sz w:val="21"/>
                <w:szCs w:val="21"/>
              </w:rPr>
            </w:pPr>
          </w:p>
        </w:tc>
        <w:tc>
          <w:tcPr>
            <w:tcW w:w="556"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widowControl/>
              <w:snapToGrid w:val="0"/>
              <w:spacing w:line="280" w:lineRule="exact"/>
              <w:jc w:val="center"/>
              <w:rPr>
                <w:color w:val="000000"/>
                <w:sz w:val="21"/>
                <w:szCs w:val="21"/>
              </w:rPr>
            </w:pPr>
            <w:r>
              <w:rPr>
                <w:color w:val="000000"/>
                <w:sz w:val="21"/>
                <w:szCs w:val="21"/>
              </w:rPr>
              <w:t>1</w:t>
            </w:r>
          </w:p>
        </w:tc>
        <w:tc>
          <w:tcPr>
            <w:tcW w:w="3299"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snapToGrid w:val="0"/>
              <w:spacing w:line="280" w:lineRule="exact"/>
              <w:jc w:val="center"/>
              <w:rPr>
                <w:sz w:val="21"/>
                <w:szCs w:val="21"/>
              </w:rPr>
            </w:pPr>
          </w:p>
        </w:tc>
        <w:tc>
          <w:tcPr>
            <w:tcW w:w="2503"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snapToGrid w:val="0"/>
              <w:spacing w:line="280" w:lineRule="exact"/>
              <w:jc w:val="center"/>
              <w:rPr>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snapToGrid w:val="0"/>
              <w:spacing w:line="280" w:lineRule="exact"/>
              <w:jc w:val="center"/>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exact"/>
          <w:jc w:val="center"/>
        </w:trPr>
        <w:tc>
          <w:tcPr>
            <w:tcW w:w="8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color w:val="000000"/>
                <w:sz w:val="21"/>
                <w:szCs w:val="21"/>
              </w:rPr>
            </w:pPr>
          </w:p>
        </w:tc>
        <w:tc>
          <w:tcPr>
            <w:tcW w:w="253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color w:val="000000"/>
                <w:sz w:val="21"/>
                <w:szCs w:val="21"/>
              </w:rPr>
            </w:pPr>
          </w:p>
        </w:tc>
        <w:tc>
          <w:tcPr>
            <w:tcW w:w="556"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widowControl/>
              <w:snapToGrid w:val="0"/>
              <w:spacing w:line="280" w:lineRule="exact"/>
              <w:jc w:val="center"/>
              <w:rPr>
                <w:color w:val="000000"/>
                <w:sz w:val="21"/>
                <w:szCs w:val="21"/>
              </w:rPr>
            </w:pPr>
            <w:r>
              <w:rPr>
                <w:color w:val="000000"/>
                <w:sz w:val="21"/>
                <w:szCs w:val="21"/>
              </w:rPr>
              <w:t>2</w:t>
            </w:r>
          </w:p>
        </w:tc>
        <w:tc>
          <w:tcPr>
            <w:tcW w:w="3299"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widowControl/>
              <w:snapToGrid w:val="0"/>
              <w:spacing w:line="280" w:lineRule="exact"/>
              <w:jc w:val="center"/>
              <w:rPr>
                <w:color w:val="000000"/>
                <w:sz w:val="21"/>
                <w:szCs w:val="21"/>
              </w:rPr>
            </w:pPr>
          </w:p>
        </w:tc>
        <w:tc>
          <w:tcPr>
            <w:tcW w:w="2503"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widowControl/>
              <w:snapToGrid w:val="0"/>
              <w:spacing w:line="280" w:lineRule="exact"/>
              <w:jc w:val="center"/>
              <w:rPr>
                <w:sz w:val="21"/>
                <w:szCs w:val="21"/>
              </w:rPr>
            </w:pPr>
          </w:p>
        </w:tc>
        <w:tc>
          <w:tcPr>
            <w:tcW w:w="3184"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widowControl/>
              <w:snapToGrid w:val="0"/>
              <w:spacing w:line="280" w:lineRule="exact"/>
              <w:jc w:val="center"/>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exact"/>
          <w:jc w:val="center"/>
        </w:trPr>
        <w:tc>
          <w:tcPr>
            <w:tcW w:w="811"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widowControl/>
              <w:snapToGrid w:val="0"/>
              <w:spacing w:line="280" w:lineRule="exact"/>
              <w:jc w:val="center"/>
              <w:rPr>
                <w:color w:val="000000"/>
                <w:sz w:val="21"/>
                <w:szCs w:val="21"/>
              </w:rPr>
            </w:pPr>
            <w:r>
              <w:rPr>
                <w:rFonts w:hint="eastAsia"/>
                <w:color w:val="000000"/>
                <w:sz w:val="21"/>
                <w:szCs w:val="21"/>
              </w:rPr>
              <w:t>四</w:t>
            </w:r>
          </w:p>
        </w:tc>
        <w:tc>
          <w:tcPr>
            <w:tcW w:w="2533"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widowControl/>
              <w:snapToGrid w:val="0"/>
              <w:spacing w:line="280" w:lineRule="exact"/>
              <w:jc w:val="center"/>
              <w:rPr>
                <w:color w:val="000000"/>
                <w:sz w:val="21"/>
                <w:szCs w:val="21"/>
              </w:rPr>
            </w:pPr>
            <w:r>
              <w:rPr>
                <w:rFonts w:hint="eastAsia"/>
                <w:color w:val="000000"/>
                <w:sz w:val="21"/>
                <w:szCs w:val="21"/>
              </w:rPr>
              <w:t>交易服务机构与地点</w:t>
            </w:r>
          </w:p>
        </w:tc>
        <w:tc>
          <w:tcPr>
            <w:tcW w:w="9542" w:type="dxa"/>
            <w:gridSpan w:val="4"/>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snapToGrid w:val="0"/>
              <w:spacing w:line="280" w:lineRule="exact"/>
              <w:jc w:val="left"/>
              <w:rPr>
                <w:sz w:val="21"/>
                <w:szCs w:val="21"/>
              </w:rPr>
            </w:pPr>
            <w:r>
              <w:rPr>
                <w:rFonts w:hint="eastAsia"/>
                <w:sz w:val="21"/>
                <w:szCs w:val="21"/>
              </w:rPr>
              <w:t>交易服务机构：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1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color w:val="000000"/>
                <w:sz w:val="21"/>
                <w:szCs w:val="21"/>
              </w:rPr>
            </w:pPr>
          </w:p>
        </w:tc>
        <w:tc>
          <w:tcPr>
            <w:tcW w:w="2533"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color w:val="000000"/>
                <w:sz w:val="21"/>
                <w:szCs w:val="21"/>
              </w:rPr>
            </w:pPr>
          </w:p>
        </w:tc>
        <w:tc>
          <w:tcPr>
            <w:tcW w:w="9542" w:type="dxa"/>
            <w:gridSpan w:val="4"/>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snapToGrid w:val="0"/>
              <w:spacing w:line="280" w:lineRule="exact"/>
              <w:jc w:val="left"/>
              <w:rPr>
                <w:sz w:val="21"/>
                <w:szCs w:val="21"/>
              </w:rPr>
            </w:pPr>
            <w:r>
              <w:rPr>
                <w:rFonts w:hint="eastAsia"/>
                <w:sz w:val="21"/>
                <w:szCs w:val="21"/>
              </w:rPr>
              <w:t>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500" w:hRule="atLeast"/>
          <w:jc w:val="center"/>
        </w:trPr>
        <w:tc>
          <w:tcPr>
            <w:tcW w:w="811"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widowControl/>
              <w:snapToGrid w:val="0"/>
              <w:spacing w:line="280" w:lineRule="exact"/>
              <w:jc w:val="center"/>
              <w:rPr>
                <w:color w:val="000000"/>
                <w:sz w:val="21"/>
                <w:szCs w:val="21"/>
              </w:rPr>
            </w:pPr>
            <w:r>
              <w:rPr>
                <w:rFonts w:hint="eastAsia"/>
                <w:color w:val="000000"/>
                <w:sz w:val="21"/>
                <w:szCs w:val="21"/>
              </w:rPr>
              <w:t>五</w:t>
            </w:r>
          </w:p>
        </w:tc>
        <w:tc>
          <w:tcPr>
            <w:tcW w:w="2533"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widowControl/>
              <w:snapToGrid w:val="0"/>
              <w:spacing w:line="280" w:lineRule="exact"/>
              <w:jc w:val="center"/>
              <w:rPr>
                <w:color w:val="000000"/>
                <w:sz w:val="21"/>
                <w:szCs w:val="21"/>
              </w:rPr>
            </w:pPr>
            <w:r>
              <w:rPr>
                <w:rFonts w:hint="eastAsia"/>
                <w:color w:val="000000"/>
                <w:sz w:val="21"/>
                <w:szCs w:val="21"/>
              </w:rPr>
              <w:t>公示时间及意见反馈</w:t>
            </w:r>
          </w:p>
        </w:tc>
        <w:tc>
          <w:tcPr>
            <w:tcW w:w="9542" w:type="dxa"/>
            <w:gridSpan w:val="4"/>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spacing w:line="280" w:lineRule="exact"/>
              <w:ind w:firstLine="420"/>
              <w:jc w:val="left"/>
              <w:rPr>
                <w:sz w:val="21"/>
                <w:szCs w:val="21"/>
              </w:rPr>
            </w:pPr>
            <w:r>
              <w:rPr>
                <w:rFonts w:hint="eastAsia"/>
                <w:sz w:val="21"/>
                <w:szCs w:val="21"/>
              </w:rPr>
              <w:t>公示时间为</w:t>
            </w:r>
            <w:r>
              <w:rPr>
                <w:sz w:val="21"/>
                <w:szCs w:val="21"/>
                <w:u w:val="single"/>
              </w:rPr>
              <w:t xml:space="preserve">  </w:t>
            </w:r>
            <w:r>
              <w:rPr>
                <w:rFonts w:hint="eastAsia"/>
                <w:sz w:val="21"/>
                <w:szCs w:val="21"/>
              </w:rPr>
              <w:t>年</w:t>
            </w:r>
            <w:r>
              <w:rPr>
                <w:sz w:val="21"/>
                <w:szCs w:val="21"/>
                <w:u w:val="single"/>
              </w:rPr>
              <w:t xml:space="preserve"> </w:t>
            </w:r>
            <w:r>
              <w:rPr>
                <w:rFonts w:hint="eastAsia"/>
                <w:sz w:val="21"/>
                <w:szCs w:val="21"/>
              </w:rPr>
              <w:t>月</w:t>
            </w:r>
            <w:r>
              <w:rPr>
                <w:sz w:val="21"/>
                <w:szCs w:val="21"/>
                <w:u w:val="single"/>
              </w:rPr>
              <w:t xml:space="preserve"> </w:t>
            </w:r>
            <w:r>
              <w:rPr>
                <w:rFonts w:hint="eastAsia"/>
                <w:sz w:val="21"/>
                <w:szCs w:val="21"/>
              </w:rPr>
              <w:t>日至</w:t>
            </w:r>
            <w:r>
              <w:rPr>
                <w:sz w:val="21"/>
                <w:szCs w:val="21"/>
                <w:u w:val="single"/>
              </w:rPr>
              <w:t xml:space="preserve">  </w:t>
            </w:r>
            <w:r>
              <w:rPr>
                <w:rFonts w:hint="eastAsia"/>
                <w:sz w:val="21"/>
                <w:szCs w:val="21"/>
              </w:rPr>
              <w:t>年</w:t>
            </w:r>
            <w:r>
              <w:rPr>
                <w:sz w:val="21"/>
                <w:szCs w:val="21"/>
                <w:u w:val="single"/>
              </w:rPr>
              <w:t xml:space="preserve"> </w:t>
            </w:r>
            <w:r>
              <w:rPr>
                <w:rFonts w:hint="eastAsia"/>
                <w:sz w:val="21"/>
                <w:szCs w:val="21"/>
              </w:rPr>
              <w:t>月</w:t>
            </w:r>
            <w:r>
              <w:rPr>
                <w:sz w:val="21"/>
                <w:szCs w:val="21"/>
                <w:u w:val="single"/>
              </w:rPr>
              <w:t xml:space="preserve"> </w:t>
            </w:r>
            <w:r>
              <w:rPr>
                <w:rFonts w:hint="eastAsia"/>
                <w:sz w:val="21"/>
                <w:szCs w:val="21"/>
              </w:rPr>
              <w:t>日，如竞价人或利害关系人对竞投程序或结果有异议的，请于公示期间向（交易服务机构）反映，反映情况必须以实名的方式提供书面材料及有效证据，并留联系电话和通讯地址；以单位名义反映的，反映材料应加盖单位印章。</w:t>
            </w:r>
          </w:p>
          <w:p>
            <w:pPr>
              <w:snapToGrid w:val="0"/>
              <w:spacing w:line="280" w:lineRule="exact"/>
              <w:jc w:val="left"/>
              <w:rPr>
                <w:sz w:val="21"/>
                <w:szCs w:val="21"/>
              </w:rPr>
            </w:pPr>
            <w:r>
              <w:rPr>
                <w:sz w:val="21"/>
                <w:szCs w:val="21"/>
              </w:rPr>
              <w:t xml:space="preserve"> </w:t>
            </w:r>
            <w:r>
              <w:rPr>
                <w:rFonts w:hint="eastAsia"/>
                <w:sz w:val="21"/>
                <w:szCs w:val="21"/>
              </w:rPr>
              <w:t>联系人：</w:t>
            </w:r>
            <w:r>
              <w:rPr>
                <w:sz w:val="21"/>
                <w:szCs w:val="21"/>
              </w:rPr>
              <w:t xml:space="preserve">                            </w:t>
            </w:r>
            <w:r>
              <w:rPr>
                <w:rFonts w:hint="eastAsia"/>
                <w:sz w:val="21"/>
                <w:szCs w:val="21"/>
              </w:rPr>
              <w:t>联系电话：</w:t>
            </w:r>
            <w:r>
              <w:rPr>
                <w:sz w:val="21"/>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exact"/>
          <w:jc w:val="center"/>
        </w:trPr>
        <w:tc>
          <w:tcPr>
            <w:tcW w:w="811"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snapToGrid w:val="0"/>
              <w:spacing w:line="280" w:lineRule="exact"/>
              <w:jc w:val="center"/>
              <w:rPr>
                <w:sz w:val="21"/>
                <w:szCs w:val="21"/>
              </w:rPr>
            </w:pPr>
            <w:r>
              <w:rPr>
                <w:rFonts w:hint="eastAsia"/>
                <w:sz w:val="21"/>
                <w:szCs w:val="21"/>
              </w:rPr>
              <w:t>六</w:t>
            </w:r>
          </w:p>
        </w:tc>
        <w:tc>
          <w:tcPr>
            <w:tcW w:w="2533"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snapToGrid w:val="0"/>
              <w:spacing w:line="280" w:lineRule="exact"/>
              <w:jc w:val="center"/>
              <w:rPr>
                <w:sz w:val="21"/>
                <w:szCs w:val="21"/>
              </w:rPr>
            </w:pPr>
            <w:r>
              <w:rPr>
                <w:rFonts w:hint="eastAsia"/>
                <w:sz w:val="21"/>
                <w:szCs w:val="21"/>
              </w:rPr>
              <w:t>合同签订时间</w:t>
            </w:r>
          </w:p>
        </w:tc>
        <w:tc>
          <w:tcPr>
            <w:tcW w:w="9542" w:type="dxa"/>
            <w:gridSpan w:val="4"/>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snapToGrid w:val="0"/>
              <w:spacing w:line="280" w:lineRule="exact"/>
              <w:jc w:val="center"/>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886" w:type="dxa"/>
            <w:gridSpan w:val="6"/>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widowControl/>
              <w:snapToGrid w:val="0"/>
              <w:spacing w:line="280" w:lineRule="exact"/>
              <w:ind w:right="480"/>
              <w:rPr>
                <w:color w:val="000000"/>
                <w:sz w:val="21"/>
                <w:szCs w:val="21"/>
              </w:rPr>
            </w:pPr>
            <w:r>
              <w:rPr>
                <w:rFonts w:hint="eastAsia"/>
                <w:sz w:val="21"/>
                <w:szCs w:val="21"/>
              </w:rPr>
              <w:t>交易服务机构名称：</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r>
              <w:rPr>
                <w:sz w:val="21"/>
                <w:szCs w:val="21"/>
              </w:rPr>
              <w:t xml:space="preserve">     </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汉鼎简书宋">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Style w:val="5"/>
        <w:sz w:val="28"/>
        <w:szCs w:val="28"/>
      </w:rPr>
      <w:t>—</w:t>
    </w:r>
    <w:r>
      <w:rPr>
        <w:rStyle w:val="5"/>
        <w:rFonts w:hint="eastAsia"/>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30</w:t>
    </w:r>
    <w:r>
      <w:rPr>
        <w:rStyle w:val="5"/>
        <w:sz w:val="28"/>
        <w:szCs w:val="28"/>
      </w:rPr>
      <w:fldChar w:fldCharType="end"/>
    </w:r>
    <w:r>
      <w:rPr>
        <w:rStyle w:val="5"/>
        <w:rFonts w:hint="eastAsia"/>
        <w:sz w:val="28"/>
        <w:szCs w:val="28"/>
      </w:rPr>
      <w:t xml:space="preserve"> </w:t>
    </w:r>
    <w:r>
      <w:rPr>
        <w:rStyle w:val="5"/>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F67870"/>
    <w:rsid w:val="56F6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32"/>
      <w:lang w:val="en-US" w:eastAsia="zh-CN" w:bidi="ar-SA"/>
    </w:rPr>
  </w:style>
  <w:style w:type="character" w:default="1" w:styleId="3">
    <w:name w:val="Default Paragraph Font"/>
    <w:link w:val="4"/>
    <w:semiHidden/>
    <w:uiPriority w:val="0"/>
    <w:rPr>
      <w:rFonts w:ascii="宋体" w:hAnsi="宋体" w:eastAsia="宋体" w:cs="Courier New"/>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4">
    <w:name w:val="Char Char Char Char Char Char"/>
    <w:basedOn w:val="1"/>
    <w:link w:val="3"/>
    <w:uiPriority w:val="0"/>
    <w:rPr>
      <w:rFonts w:ascii="宋体" w:hAnsi="宋体" w:eastAsia="宋体" w:cs="Courier New"/>
    </w:rPr>
  </w:style>
  <w:style w:type="character" w:styleId="5">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2018-03-21T06:23:00Z</dcterms:created>
  <dc:creator>刘艳玲</dc:creator>
  <cp:lastModifiedBy>刘艳玲</cp:lastModifiedBy>
  <dcterms:modified xsi:type="dcterms:W3CDTF">2018-03-21T06:24:15Z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2052-10.8.0.6220</vt:lpwstr>
  </property>
</Properties>
</file>