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我公司现就申报“</w:t>
      </w:r>
      <w:r>
        <w:rPr>
          <w:rFonts w:hint="eastAsia" w:eastAsia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/>
          <w:color w:val="000000"/>
          <w:sz w:val="32"/>
          <w:szCs w:val="32"/>
        </w:rPr>
        <w:t>年高新技术企业认定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事项</w:t>
      </w:r>
      <w:r>
        <w:rPr>
          <w:rFonts w:hint="eastAsia" w:ascii="仿宋_GB2312" w:eastAsia="仿宋_GB2312"/>
          <w:sz w:val="32"/>
          <w:szCs w:val="32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1、本企业对</w:t>
      </w:r>
      <w:r>
        <w:rPr>
          <w:rFonts w:hint="eastAsia" w:ascii="仿宋_GB2312" w:eastAsia="仿宋_GB2312"/>
          <w:color w:val="000000"/>
          <w:sz w:val="32"/>
          <w:szCs w:val="32"/>
        </w:rPr>
        <w:t>高企申报资料和现场核查资料的</w:t>
      </w:r>
      <w:r>
        <w:rPr>
          <w:rFonts w:ascii="仿宋_GB2312" w:eastAsia="仿宋_GB2312"/>
          <w:color w:val="000000"/>
          <w:sz w:val="32"/>
          <w:szCs w:val="32"/>
        </w:rPr>
        <w:t>真实性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2、本企业已知晓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高企相关规定，</w:t>
      </w:r>
      <w:r>
        <w:rPr>
          <w:rFonts w:hint="eastAsia" w:ascii="仿宋_GB2312" w:hAnsi="Times New Roman" w:eastAsia="仿宋_GB2312"/>
          <w:sz w:val="32"/>
          <w:szCs w:val="32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Ⅱ类评价的知识产权在申请高新技术企业时，仅限使用一次；且在申请高新技术企业及高新技术企业资格存续期内，知识产权有多个权属人时，只能由一个权属人在申请时使用。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3、本企业已知晓，如果发生不诚信行为，将被有关部门记录到企业征信体系中。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4、本企业申报方式为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（请填写A或B，如填写B请写明服务机构信息）：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 企业自主准备申报资料，未委托科技服务机构。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B. 我司委托第三方机构协助申报，受托服务机构名称：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156" w:beforeLines="5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156" w:beforeLines="5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统一社会信用代码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联系方式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156" w:afterLines="5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承诺企业（盖章）：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156" w:afterLines="5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宋体" w:hAnsi="宋体"/>
        </w:rPr>
      </w:pPr>
      <w:r>
        <w:rPr>
          <w:rFonts w:hint="eastAsia" w:ascii="仿宋_GB2312" w:eastAsia="仿宋_GB2312"/>
          <w:sz w:val="32"/>
          <w:szCs w:val="32"/>
        </w:rPr>
        <w:t xml:space="preserve">          年   月 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54F6"/>
    <w:rsid w:val="0B9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2019-06-11T03:11:00Z</dcterms:created>
  <dc:creator>蔡璐瑶</dc:creator>
  <cp:lastModifiedBy>蔡璐瑶</cp:lastModifiedBy>
  <dcterms:modified xsi:type="dcterms:W3CDTF">2019-06-11T03:13:08Z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