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广州市白云区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大源街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</w:rPr>
        <w:t>基础网格APN接入政务网总机服务项目</w:t>
      </w:r>
      <w:r>
        <w:rPr>
          <w:rFonts w:ascii="宋体" w:hAnsi="宋体"/>
          <w:b/>
          <w:kern w:val="0"/>
          <w:sz w:val="36"/>
          <w:szCs w:val="36"/>
        </w:rPr>
        <w:t>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9"/>
        <w:gridCol w:w="966"/>
        <w:gridCol w:w="1303"/>
        <w:gridCol w:w="1483"/>
        <w:gridCol w:w="1068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广州市白云区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太和镇基础网格APN接入政务网总机服务项目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广州市白云区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太和镇基础网格APN接入政务网总机服务项目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kern w:val="0"/>
                <w:sz w:val="24"/>
                <w:szCs w:val="22"/>
              </w:rPr>
              <w:t>参与报名的供应商提供</w:t>
            </w:r>
            <w:r>
              <w:rPr>
                <w:rFonts w:hint="eastAsia"/>
                <w:kern w:val="0"/>
                <w:sz w:val="24"/>
                <w:szCs w:val="22"/>
                <w:lang w:val="en-US" w:eastAsia="zh-CN"/>
              </w:rPr>
              <w:t>APN接入政务网服务经验的证明材料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18"/>
                <w:lang w:val="en-US" w:eastAsia="zh-CN" w:bidi="ar-SA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18"/>
                <w:lang w:val="en-US" w:eastAsia="zh-CN" w:bidi="ar-SA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  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26D475E7"/>
    <w:rsid w:val="356B148E"/>
    <w:rsid w:val="3C206A6F"/>
    <w:rsid w:val="5A5140DC"/>
    <w:rsid w:val="706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pc01</cp:lastModifiedBy>
  <cp:lastPrinted>2020-06-08T08:30:00Z</cp:lastPrinted>
  <dcterms:modified xsi:type="dcterms:W3CDTF">2020-10-13T06:58:18Z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