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hint="eastAsia" w:ascii="方正小标宋简体" w:eastAsia="方正小标宋简体" w:cs="仿宋_GB2312"/>
          <w:sz w:val="36"/>
          <w:szCs w:val="36"/>
        </w:rPr>
      </w:pPr>
      <w:r>
        <w:rPr>
          <w:rFonts w:hint="eastAsia" w:ascii="方正小标宋简体" w:eastAsia="方正小标宋简体" w:cs="仿宋_GB2312"/>
          <w:sz w:val="36"/>
          <w:szCs w:val="36"/>
        </w:rPr>
        <w:t>2021白云区农业龙头企业发展奖励财政资金明细表</w:t>
      </w:r>
    </w:p>
    <w:p>
      <w:pPr>
        <w:snapToGrid w:val="0"/>
        <w:spacing w:line="540" w:lineRule="exact"/>
        <w:jc w:val="center"/>
        <w:rPr>
          <w:rFonts w:hint="eastAsia" w:ascii="方正小标宋简体" w:eastAsia="方正小标宋简体" w:cs="仿宋_GB2312"/>
          <w:sz w:val="36"/>
          <w:szCs w:val="36"/>
        </w:rPr>
      </w:pPr>
    </w:p>
    <w:tbl>
      <w:tblPr>
        <w:tblStyle w:val="2"/>
        <w:tblpPr w:leftFromText="180" w:rightFromText="180" w:vertAnchor="text" w:horzAnchor="page" w:tblpX="1371" w:tblpY="574"/>
        <w:tblOverlap w:val="never"/>
        <w:tblW w:w="9389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969"/>
        <w:gridCol w:w="2268"/>
        <w:gridCol w:w="226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龙头企业名称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申报金额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拟奖励金额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广州市江丰实业股份有限公司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粤旺农业集团有限公司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10.5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广州市洲星食品有限公司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广州市百兴畜牧饲料有限公司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广东驱动力生物科技股份有限公司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乐禾食品集团股份有限公司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广东鲜康达科技有限公司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广州广兴牧业设备集团有限公司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广州金水动物保健品有限公司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广州市晨康贸易发展有限公司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广州市康有唯食品科技有限公司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广州爱保农饲料有限公司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137.5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</w:tr>
    </w:tbl>
    <w:p>
      <w:pPr>
        <w:snapToGrid w:val="0"/>
        <w:spacing w:line="540" w:lineRule="exact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发展奖励时限：20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 w:cs="仿宋_GB2312"/>
          <w:sz w:val="30"/>
          <w:szCs w:val="30"/>
        </w:rPr>
        <w:t>月-20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 w:cs="仿宋_GB2312"/>
          <w:sz w:val="30"/>
          <w:szCs w:val="30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F4E80"/>
    <w:rsid w:val="618F4E80"/>
    <w:rsid w:val="7143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2021-05-08T02:14:00Z</dcterms:created>
  <dc:creator>dell</dc:creator>
  <cp:lastModifiedBy>lw</cp:lastModifiedBy>
  <dcterms:modified xsi:type="dcterms:W3CDTF">2021-05-08T03:32:16Z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FB027871DAFB42439E28963AD26D027D</vt:lpwstr>
  </property>
</Properties>
</file>