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sz w:val="32"/>
          <w:szCs w:val="32"/>
        </w:rPr>
      </w:pPr>
      <w:r>
        <w:rPr>
          <w:rFonts w:hint="eastAsia" w:ascii="Times New Roman" w:hAnsi="Times New Roman" w:eastAsia="黑体"/>
          <w:sz w:val="32"/>
          <w:szCs w:val="32"/>
        </w:rPr>
        <w:t>附件5</w:t>
      </w:r>
    </w:p>
    <w:p>
      <w:pPr>
        <w:spacing w:line="560" w:lineRule="exact"/>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编号：</w:t>
      </w:r>
    </w:p>
    <w:p>
      <w:pPr>
        <w:spacing w:line="560" w:lineRule="exact"/>
        <w:jc w:val="center"/>
        <w:rPr>
          <w:rFonts w:hint="eastAsia" w:ascii="Times New Roman" w:hAnsi="Times New Roman" w:eastAsia="Times New Roman"/>
          <w:color w:val="auto"/>
          <w:sz w:val="44"/>
          <w:szCs w:val="44"/>
        </w:rPr>
      </w:pPr>
      <w:r>
        <w:rPr>
          <w:rFonts w:hint="eastAsia" w:ascii="Times New Roman" w:hAnsi="Times New Roman" w:eastAsia="方正小标宋简体"/>
          <w:color w:val="auto"/>
          <w:sz w:val="44"/>
          <w:szCs w:val="44"/>
        </w:rPr>
        <w:t>关于开设住所（经营场所）的公示</w:t>
      </w:r>
    </w:p>
    <w:p>
      <w:pPr>
        <w:spacing w:line="560" w:lineRule="exact"/>
        <w:jc w:val="center"/>
        <w:rPr>
          <w:rFonts w:hint="eastAsia" w:ascii="Times New Roman" w:hAnsi="Times New Roman" w:eastAsia="Times New Roman"/>
          <w:color w:val="auto"/>
          <w:sz w:val="32"/>
          <w:szCs w:val="32"/>
        </w:rPr>
      </w:pPr>
    </w:p>
    <w:p>
      <w:pPr>
        <w:spacing w:line="560" w:lineRule="exact"/>
        <w:ind w:firstLine="640"/>
        <w:jc w:val="left"/>
        <w:rPr>
          <w:rFonts w:hint="eastAsia" w:ascii="Times New Roman" w:hAnsi="Times New Roman" w:eastAsia="Times New Roman"/>
          <w:sz w:val="32"/>
          <w:szCs w:val="32"/>
        </w:rPr>
      </w:pPr>
      <w:r>
        <w:rPr>
          <w:rFonts w:hint="eastAsia" w:ascii="Times New Roman" w:hAnsi="Times New Roman" w:eastAsia="仿宋_GB2312"/>
          <w:color w:val="auto"/>
          <w:sz w:val="32"/>
          <w:szCs w:val="32"/>
        </w:rPr>
        <w:t>申请人/申请单位：</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，申请使用场所地址：</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经营项目，根据《中华人民共和国民法典》的规定，现予公示。公示时间从</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年</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月</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日至</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年</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月</w:t>
      </w:r>
      <w:r>
        <w:rPr>
          <w:rFonts w:hint="eastAsia" w:ascii="Times New Roman" w:hAnsi="Times New Roman" w:eastAsia="Times New Roman"/>
          <w:color w:val="auto"/>
          <w:sz w:val="32"/>
          <w:szCs w:val="32"/>
          <w:u w:val="single"/>
        </w:rPr>
        <w:t xml:space="preserve">   </w:t>
      </w:r>
      <w:r>
        <w:rPr>
          <w:rFonts w:hint="eastAsia" w:ascii="Times New Roman" w:hAnsi="Times New Roman" w:eastAsia="仿宋_GB2312"/>
          <w:color w:val="auto"/>
          <w:sz w:val="32"/>
          <w:szCs w:val="32"/>
        </w:rPr>
        <w:t>日止。有利害关系的业主以及周围物业利害关系人对使用该场所从事上述生产经营活动有异议的，可在公示时间内电话或书面向受理单位反映。反映情况要自报或签署真实姓名，不报或不签署真</w:t>
      </w:r>
      <w:r>
        <w:rPr>
          <w:rFonts w:hint="eastAsia" w:ascii="Times New Roman" w:hAnsi="Times New Roman" w:eastAsia="仿宋_GB2312"/>
          <w:sz w:val="32"/>
          <w:szCs w:val="32"/>
        </w:rPr>
        <w:t>实姓名的，不予受理，公示时间内若无异议，我单位将接受申请单位（人）的上述申请，出具《住所（经营场所）使用证明》，提交相关职能部门审核办理生产经营证照。</w:t>
      </w:r>
    </w:p>
    <w:p>
      <w:pPr>
        <w:spacing w:line="560" w:lineRule="exact"/>
        <w:ind w:firstLine="640"/>
        <w:jc w:val="left"/>
        <w:rPr>
          <w:rFonts w:hint="eastAsia" w:ascii="Times New Roman" w:hAnsi="Times New Roman" w:eastAsia="Times New Roman"/>
          <w:sz w:val="32"/>
          <w:szCs w:val="32"/>
        </w:rPr>
      </w:pPr>
      <w:r>
        <w:rPr>
          <w:rFonts w:hint="eastAsia" w:ascii="Times New Roman" w:hAnsi="Times New Roman" w:eastAsia="仿宋_GB2312"/>
          <w:sz w:val="32"/>
          <w:szCs w:val="32"/>
        </w:rPr>
        <w:t>特此公示。</w:t>
      </w:r>
    </w:p>
    <w:p>
      <w:pPr>
        <w:spacing w:line="560" w:lineRule="exact"/>
        <w:jc w:val="left"/>
        <w:rPr>
          <w:rFonts w:hint="eastAsia" w:ascii="Times New Roman" w:hAnsi="Times New Roman" w:eastAsia="Times New Roman"/>
          <w:sz w:val="32"/>
          <w:szCs w:val="32"/>
        </w:rPr>
      </w:pPr>
      <w:r>
        <w:rPr>
          <w:rFonts w:hint="eastAsia" w:ascii="Times New Roman" w:hAnsi="Times New Roman" w:eastAsia="仿宋_GB2312"/>
          <w:sz w:val="32"/>
          <w:szCs w:val="32"/>
        </w:rPr>
        <w:t>受理部门：大源街社区建设办</w:t>
      </w:r>
      <w:r>
        <w:rPr>
          <w:rFonts w:hint="eastAsia" w:ascii="Times New Roman" w:hAnsi="Times New Roman" w:eastAsia="Times New Roman"/>
          <w:sz w:val="32"/>
          <w:szCs w:val="32"/>
        </w:rPr>
        <w:t xml:space="preserve">   </w:t>
      </w:r>
      <w:r>
        <w:rPr>
          <w:rFonts w:hint="eastAsia" w:ascii="Times New Roman" w:hAnsi="Times New Roman" w:eastAsia="仿宋_GB2312"/>
          <w:sz w:val="32"/>
          <w:szCs w:val="32"/>
        </w:rPr>
        <w:t>邮政编码：</w:t>
      </w:r>
      <w:r>
        <w:rPr>
          <w:rFonts w:hint="eastAsia" w:ascii="Times New Roman" w:hAnsi="Times New Roman" w:eastAsia="Times New Roman"/>
          <w:sz w:val="32"/>
          <w:szCs w:val="32"/>
        </w:rPr>
        <w:t>510000</w:t>
      </w:r>
    </w:p>
    <w:p>
      <w:pPr>
        <w:spacing w:line="560" w:lineRule="exact"/>
        <w:jc w:val="left"/>
        <w:rPr>
          <w:rFonts w:hint="eastAsia" w:ascii="Times New Roman" w:hAnsi="Times New Roman" w:eastAsia="Times New Roman"/>
          <w:sz w:val="32"/>
          <w:szCs w:val="32"/>
        </w:rPr>
      </w:pPr>
      <w:r>
        <w:rPr>
          <w:rFonts w:hint="eastAsia" w:ascii="Times New Roman" w:hAnsi="Times New Roman" w:eastAsia="仿宋_GB2312"/>
          <w:sz w:val="32"/>
          <w:szCs w:val="32"/>
        </w:rPr>
        <w:t>地    址：大源街米龙大丰埔路10号</w:t>
      </w:r>
    </w:p>
    <w:p>
      <w:pPr>
        <w:spacing w:line="560" w:lineRule="exact"/>
        <w:jc w:val="left"/>
        <w:rPr>
          <w:rFonts w:hint="eastAsia" w:ascii="Times New Roman" w:hAnsi="Times New Roman" w:eastAsia="Times New Roman"/>
          <w:sz w:val="32"/>
          <w:szCs w:val="32"/>
        </w:rPr>
      </w:pPr>
      <w:r>
        <w:rPr>
          <w:rFonts w:hint="eastAsia" w:ascii="Times New Roman" w:hAnsi="Times New Roman" w:eastAsia="仿宋_GB2312"/>
          <w:sz w:val="32"/>
          <w:szCs w:val="32"/>
        </w:rPr>
        <w:t>联系电话：</w:t>
      </w:r>
      <w:r>
        <w:rPr>
          <w:rFonts w:hint="eastAsia" w:ascii="Times New Roman" w:hAnsi="Times New Roman" w:eastAsia="Times New Roman"/>
          <w:sz w:val="32"/>
          <w:szCs w:val="32"/>
        </w:rPr>
        <w:t>37379031</w:t>
      </w:r>
    </w:p>
    <w:p>
      <w:pPr>
        <w:spacing w:line="560" w:lineRule="exact"/>
        <w:rPr>
          <w:rFonts w:hint="eastAsia" w:ascii="Times New Roman" w:hAnsi="Times New Roman" w:eastAsia="Times New Roman"/>
          <w:color w:val="auto"/>
          <w:sz w:val="32"/>
          <w:szCs w:val="32"/>
        </w:rPr>
      </w:pPr>
      <w:r>
        <w:rPr>
          <w:rFonts w:hint="eastAsia" w:ascii="Times New Roman" w:hAnsi="Times New Roman" w:eastAsia="Times New Roman"/>
          <w:color w:val="auto"/>
          <w:sz w:val="32"/>
          <w:szCs w:val="32"/>
        </w:rPr>
        <w:t xml:space="preserve">                          </w:t>
      </w:r>
    </w:p>
    <w:p>
      <w:pPr>
        <w:spacing w:line="560" w:lineRule="exact"/>
        <w:jc w:val="righ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广州市白云区人民政府大源街道办事处（印章）</w:t>
      </w:r>
    </w:p>
    <w:p>
      <w:pPr>
        <w:wordWrap w:val="0"/>
        <w:spacing w:line="560" w:lineRule="exact"/>
        <w:jc w:val="right"/>
        <w:rPr>
          <w:rFonts w:hint="eastAsia" w:ascii="Times New Roman" w:hAnsi="Times New Roman" w:eastAsia="Times New Roman"/>
          <w:sz w:val="32"/>
          <w:szCs w:val="32"/>
        </w:rPr>
      </w:pPr>
      <w:r>
        <w:rPr>
          <w:rFonts w:hint="eastAsia" w:ascii="Times New Roman" w:hAnsi="Times New Roman" w:eastAsia="仿宋_GB2312"/>
          <w:color w:val="auto"/>
          <w:sz w:val="32"/>
          <w:szCs w:val="32"/>
        </w:rPr>
        <w:t>年   月   日</w:t>
      </w:r>
      <w:r>
        <w:rPr>
          <w:rFonts w:hint="eastAsia" w:ascii="Times New Roman" w:hAnsi="Times New Roman" w:eastAsia="Times New Roman"/>
          <w:color w:val="auto"/>
          <w:sz w:val="32"/>
          <w:szCs w:val="32"/>
        </w:rPr>
        <w:t xml:space="preserve">     </w:t>
      </w:r>
      <w:r>
        <w:rPr>
          <w:rFonts w:hint="eastAsia" w:ascii="Times New Roman" w:hAnsi="Times New Roman"/>
          <w:color w:val="auto"/>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2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Xaymabel</cp:lastModifiedBy>
  <dcterms:modified xsi:type="dcterms:W3CDTF">2022-03-07T10:14:41Z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EC999B752B3F490FA53E544A9C516553</vt:lpwstr>
  </property>
</Properties>
</file>