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谢家庄广场党群服务站策划设计及展陈</w:t>
      </w:r>
      <w:r>
        <w:rPr>
          <w:rFonts w:ascii="宋体" w:hAnsi="宋体"/>
          <w:b/>
          <w:kern w:val="0"/>
          <w:sz w:val="36"/>
          <w:szCs w:val="36"/>
        </w:rPr>
        <w:t>服务项目公开比选报名提交资料一览表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7"/>
        <w:gridCol w:w="966"/>
        <w:gridCol w:w="1303"/>
        <w:gridCol w:w="1484"/>
        <w:gridCol w:w="1068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近三年相关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的策划设计及展陈服务项目业绩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谢家庄广场党群服务站策划设计及展陈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服务项目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谢家庄广场党群服务站策划设计及展陈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服务项目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21DB6EA6"/>
    <w:rsid w:val="26D475E7"/>
    <w:rsid w:val="356B148E"/>
    <w:rsid w:val="59574109"/>
    <w:rsid w:val="71CE07CB"/>
    <w:rsid w:val="72C84330"/>
    <w:rsid w:val="763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538</Characters>
  <Lines>5</Lines>
  <Paragraphs>1</Paragraphs>
  <TotalTime>1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石头</cp:lastModifiedBy>
  <cp:lastPrinted>2020-06-08T08:30:00Z</cp:lastPrinted>
  <dcterms:modified xsi:type="dcterms:W3CDTF">2022-03-29T01:54:25Z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A0E47496FC4749339B365F483C5E5362</vt:lpwstr>
  </property>
</Properties>
</file>