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ascii="宋体"/>
          <w:sz w:val="24"/>
        </w:rPr>
      </w:pPr>
      <w:r>
        <w:rPr>
          <w:rFonts w:hint="eastAsia" w:ascii="宋体" w:hAnsi="宋体"/>
          <w:sz w:val="24"/>
        </w:rPr>
        <w:t>附件</w:t>
      </w:r>
      <w:r>
        <w:rPr>
          <w:rFonts w:ascii="宋体" w:hAnsi="宋体"/>
          <w:sz w:val="24"/>
        </w:rPr>
        <w:t>2</w:t>
      </w:r>
    </w:p>
    <w:p>
      <w:pPr>
        <w:spacing w:line="420" w:lineRule="exact"/>
        <w:jc w:val="center"/>
        <w:rPr>
          <w:rFonts w:ascii="宋体"/>
          <w:b/>
          <w:bCs/>
          <w:sz w:val="36"/>
          <w:szCs w:val="36"/>
        </w:rPr>
      </w:pPr>
      <w:r>
        <w:rPr>
          <w:rFonts w:hint="eastAsia" w:ascii="宋体" w:hAnsi="宋体"/>
          <w:b/>
          <w:bCs/>
          <w:sz w:val="36"/>
          <w:szCs w:val="36"/>
        </w:rPr>
        <w:t>符</w:t>
      </w:r>
      <w:r>
        <w:rPr>
          <w:rFonts w:ascii="宋体" w:hAnsi="宋体"/>
          <w:b/>
          <w:bCs/>
          <w:sz w:val="36"/>
          <w:szCs w:val="36"/>
        </w:rPr>
        <w:t xml:space="preserve"> </w:t>
      </w:r>
      <w:r>
        <w:rPr>
          <w:rFonts w:hint="eastAsia" w:ascii="宋体" w:hAnsi="宋体"/>
          <w:b/>
          <w:bCs/>
          <w:sz w:val="36"/>
          <w:szCs w:val="36"/>
        </w:rPr>
        <w:t>合</w:t>
      </w:r>
      <w:r>
        <w:rPr>
          <w:rFonts w:ascii="宋体" w:hAnsi="宋体"/>
          <w:b/>
          <w:bCs/>
          <w:sz w:val="36"/>
          <w:szCs w:val="36"/>
        </w:rPr>
        <w:t xml:space="preserve"> </w:t>
      </w:r>
      <w:r>
        <w:rPr>
          <w:rFonts w:hint="eastAsia" w:ascii="宋体" w:hAnsi="宋体"/>
          <w:b/>
          <w:bCs/>
          <w:sz w:val="36"/>
          <w:szCs w:val="36"/>
        </w:rPr>
        <w:t>性</w:t>
      </w:r>
      <w:r>
        <w:rPr>
          <w:rFonts w:ascii="宋体" w:hAnsi="宋体"/>
          <w:b/>
          <w:bCs/>
          <w:sz w:val="36"/>
          <w:szCs w:val="36"/>
        </w:rPr>
        <w:t xml:space="preserve"> </w:t>
      </w:r>
      <w:r>
        <w:rPr>
          <w:rFonts w:hint="eastAsia" w:ascii="宋体" w:hAnsi="宋体"/>
          <w:b/>
          <w:bCs/>
          <w:sz w:val="36"/>
          <w:szCs w:val="36"/>
        </w:rPr>
        <w:t>审</w:t>
      </w:r>
      <w:r>
        <w:rPr>
          <w:rFonts w:ascii="宋体" w:hAnsi="宋体"/>
          <w:b/>
          <w:bCs/>
          <w:sz w:val="36"/>
          <w:szCs w:val="36"/>
        </w:rPr>
        <w:t xml:space="preserve"> </w:t>
      </w:r>
      <w:r>
        <w:rPr>
          <w:rFonts w:hint="eastAsia" w:ascii="宋体" w:hAnsi="宋体"/>
          <w:b/>
          <w:bCs/>
          <w:sz w:val="36"/>
          <w:szCs w:val="36"/>
        </w:rPr>
        <w:t>查</w:t>
      </w:r>
      <w:r>
        <w:rPr>
          <w:rFonts w:ascii="宋体" w:hAnsi="宋体"/>
          <w:b/>
          <w:bCs/>
          <w:sz w:val="36"/>
          <w:szCs w:val="36"/>
        </w:rPr>
        <w:t xml:space="preserve"> </w:t>
      </w:r>
      <w:r>
        <w:rPr>
          <w:rFonts w:hint="eastAsia" w:ascii="宋体" w:hAnsi="宋体"/>
          <w:b/>
          <w:bCs/>
          <w:sz w:val="36"/>
          <w:szCs w:val="36"/>
        </w:rPr>
        <w:t>表</w:t>
      </w:r>
    </w:p>
    <w:p>
      <w:pPr>
        <w:spacing w:line="420" w:lineRule="exact"/>
        <w:rPr>
          <w:rFonts w:ascii="宋体" w:hAnsi="宋体"/>
          <w:szCs w:val="20"/>
        </w:rPr>
      </w:pPr>
      <w:r>
        <w:rPr>
          <w:rFonts w:hint="eastAsia" w:ascii="宋体" w:hAnsi="宋体"/>
          <w:szCs w:val="20"/>
        </w:rPr>
        <w:t>项目名称:</w:t>
      </w:r>
      <w:r>
        <w:rPr>
          <w:rFonts w:hint="eastAsia" w:ascii="宋体" w:hAnsi="宋体" w:cs="宋体"/>
          <w:color w:val="000000"/>
          <w:kern w:val="0"/>
          <w:sz w:val="44"/>
          <w:szCs w:val="44"/>
          <w:shd w:val="clear" w:color="auto" w:fill="FFFFFF"/>
        </w:rPr>
        <w:t xml:space="preserve"> </w:t>
      </w:r>
      <w:r>
        <w:rPr>
          <w:rFonts w:hint="eastAsia" w:ascii="宋体" w:hAnsi="宋体"/>
          <w:szCs w:val="20"/>
        </w:rPr>
        <w:t>广州市白云区均禾街202</w:t>
      </w:r>
      <w:r>
        <w:rPr>
          <w:rFonts w:hint="eastAsia" w:ascii="宋体" w:hAnsi="宋体"/>
          <w:szCs w:val="20"/>
          <w:lang w:val="en-US" w:eastAsia="zh-CN"/>
        </w:rPr>
        <w:t>3</w:t>
      </w:r>
      <w:r>
        <w:rPr>
          <w:rFonts w:hint="eastAsia" w:ascii="宋体" w:hAnsi="宋体"/>
          <w:szCs w:val="20"/>
        </w:rPr>
        <w:t xml:space="preserve">年度视频运维服务项目                                                                                                                                                                                   </w:t>
      </w:r>
    </w:p>
    <w:tbl>
      <w:tblPr>
        <w:tblStyle w:val="6"/>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8"/>
        <w:gridCol w:w="2716"/>
        <w:gridCol w:w="2574"/>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78" w:type="dxa"/>
          </w:tcPr>
          <w:p>
            <w:pPr>
              <w:spacing w:line="300" w:lineRule="exact"/>
              <w:rPr>
                <w:rFonts w:ascii="宋体"/>
                <w:sz w:val="18"/>
                <w:szCs w:val="18"/>
              </w:rPr>
            </w:pPr>
            <w:r>
              <w:rPr>
                <w:sz w:val="18"/>
                <w:szCs w:val="18"/>
              </w:rPr>
              <w:pict>
                <v:line id="Line 2" o:spid="_x0000_s1026" o:spt="20" style="position:absolute;left:0pt;margin-left:-4pt;margin-top:-1.1pt;height:31.2pt;width:306pt;z-index:251659264;mso-width-relative:page;mso-height-relative:page;" coordsize="21600,21600" o:gfxdata="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4g&#10;ByDWAAAACAEAAA8AAAAAAAAAAQAgAAAAIgAAAGRycy9kb3ducmV2LnhtbFBLAQIUABQAAAAIAIdO&#10;4kDfYI+CswEAAFYDAAAOAAAAAAAAAAEAIAAAACUBAABkcnMvZTJvRG9jLnhtbFBLBQYAAAAABgAG&#10;AFkBAABKBQAAAAA=&#10;">
                  <v:path arrowok="t"/>
                  <v:fill focussize="0,0"/>
                  <v:stroke/>
                  <v:imagedata o:title=""/>
                  <o:lock v:ext="edit"/>
                </v:line>
              </w:pict>
            </w:r>
            <w:r>
              <w:rPr>
                <w:rFonts w:ascii="宋体" w:hAnsi="宋体"/>
                <w:sz w:val="18"/>
                <w:szCs w:val="18"/>
              </w:rPr>
              <w:t xml:space="preserve">                                           </w:t>
            </w:r>
            <w:r>
              <w:rPr>
                <w:rFonts w:hint="eastAsia" w:ascii="宋体" w:hAnsi="宋体"/>
                <w:sz w:val="18"/>
                <w:szCs w:val="18"/>
              </w:rPr>
              <w:t>单位名称</w:t>
            </w:r>
          </w:p>
          <w:p>
            <w:pPr>
              <w:spacing w:line="300" w:lineRule="exact"/>
              <w:rPr>
                <w:rFonts w:ascii="宋体"/>
                <w:sz w:val="18"/>
                <w:szCs w:val="18"/>
              </w:rPr>
            </w:pPr>
            <w:r>
              <w:rPr>
                <w:rFonts w:hint="eastAsia" w:ascii="宋体" w:hAnsi="宋体"/>
                <w:sz w:val="18"/>
                <w:szCs w:val="18"/>
              </w:rPr>
              <w:t>审查内容</w:t>
            </w:r>
          </w:p>
        </w:tc>
        <w:tc>
          <w:tcPr>
            <w:tcW w:w="2716" w:type="dxa"/>
            <w:vAlign w:val="center"/>
          </w:tcPr>
          <w:p>
            <w:pPr>
              <w:spacing w:line="300" w:lineRule="exact"/>
              <w:ind w:left="-36" w:leftChars="-43" w:hanging="54" w:hangingChars="30"/>
              <w:jc w:val="center"/>
              <w:rPr>
                <w:rFonts w:ascii="宋体"/>
                <w:sz w:val="18"/>
                <w:szCs w:val="18"/>
              </w:rPr>
            </w:pPr>
          </w:p>
        </w:tc>
        <w:tc>
          <w:tcPr>
            <w:tcW w:w="2574" w:type="dxa"/>
            <w:vAlign w:val="center"/>
          </w:tcPr>
          <w:p>
            <w:pPr>
              <w:spacing w:line="300" w:lineRule="exact"/>
              <w:ind w:left="-36" w:leftChars="-43" w:hanging="54" w:hangingChars="30"/>
              <w:jc w:val="center"/>
              <w:rPr>
                <w:rFonts w:ascii="宋体"/>
                <w:sz w:val="18"/>
                <w:szCs w:val="18"/>
              </w:rPr>
            </w:pPr>
          </w:p>
        </w:tc>
        <w:tc>
          <w:tcPr>
            <w:tcW w:w="2432" w:type="dxa"/>
            <w:vAlign w:val="center"/>
          </w:tcPr>
          <w:p>
            <w:pPr>
              <w:spacing w:line="300" w:lineRule="exact"/>
              <w:ind w:left="-36" w:leftChars="-43" w:hanging="54" w:hangingChars="3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178" w:type="dxa"/>
            <w:vAlign w:val="center"/>
          </w:tcPr>
          <w:p>
            <w:pPr>
              <w:pStyle w:val="2"/>
              <w:spacing w:line="300" w:lineRule="exact"/>
              <w:jc w:val="center"/>
              <w:rPr>
                <w:rFonts w:hint="eastAsia"/>
                <w:sz w:val="18"/>
                <w:szCs w:val="18"/>
              </w:rPr>
            </w:pPr>
            <w:r>
              <w:rPr>
                <w:rFonts w:hint="eastAsia"/>
                <w:sz w:val="18"/>
                <w:szCs w:val="18"/>
                <w:lang w:eastAsia="zh-CN"/>
              </w:rPr>
              <w:t>报价</w:t>
            </w:r>
            <w:r>
              <w:rPr>
                <w:rFonts w:hint="eastAsia"/>
                <w:sz w:val="18"/>
                <w:szCs w:val="18"/>
              </w:rPr>
              <w:t>文件是否按</w:t>
            </w:r>
            <w:r>
              <w:rPr>
                <w:rFonts w:hint="eastAsia"/>
                <w:sz w:val="18"/>
                <w:szCs w:val="18"/>
                <w:lang w:eastAsia="zh-CN"/>
              </w:rPr>
              <w:t>报价</w:t>
            </w:r>
            <w:r>
              <w:rPr>
                <w:rFonts w:hint="eastAsia"/>
                <w:sz w:val="18"/>
                <w:szCs w:val="18"/>
              </w:rPr>
              <w:t>说明要求进行标注及盖章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178" w:type="dxa"/>
            <w:vAlign w:val="center"/>
          </w:tcPr>
          <w:p>
            <w:pPr>
              <w:pStyle w:val="2"/>
              <w:spacing w:line="300" w:lineRule="exact"/>
              <w:jc w:val="center"/>
              <w:rPr>
                <w:rFonts w:hint="eastAsia"/>
                <w:sz w:val="18"/>
                <w:szCs w:val="18"/>
              </w:rPr>
            </w:pPr>
            <w:r>
              <w:rPr>
                <w:rFonts w:hint="eastAsia"/>
                <w:sz w:val="18"/>
                <w:szCs w:val="18"/>
                <w:lang w:eastAsia="zh-CN"/>
              </w:rPr>
              <w:t>报价</w:t>
            </w:r>
            <w:r>
              <w:rPr>
                <w:rFonts w:hint="eastAsia"/>
                <w:sz w:val="18"/>
                <w:szCs w:val="18"/>
              </w:rPr>
              <w:t>函是否按要求进行盖章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178" w:type="dxa"/>
            <w:vAlign w:val="center"/>
          </w:tcPr>
          <w:p>
            <w:pPr>
              <w:pStyle w:val="2"/>
              <w:spacing w:line="300" w:lineRule="exact"/>
              <w:jc w:val="center"/>
              <w:rPr>
                <w:rFonts w:hint="eastAsia"/>
                <w:sz w:val="18"/>
                <w:szCs w:val="18"/>
              </w:rPr>
            </w:pPr>
            <w:r>
              <w:rPr>
                <w:rFonts w:hint="eastAsia"/>
                <w:sz w:val="18"/>
                <w:szCs w:val="18"/>
              </w:rPr>
              <w:t>资格证书是否按要求进行盖章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178" w:type="dxa"/>
            <w:vAlign w:val="center"/>
          </w:tcPr>
          <w:p>
            <w:pPr>
              <w:pStyle w:val="2"/>
              <w:spacing w:line="300" w:lineRule="exact"/>
              <w:jc w:val="center"/>
              <w:rPr>
                <w:sz w:val="18"/>
                <w:szCs w:val="18"/>
              </w:rPr>
            </w:pPr>
            <w:r>
              <w:rPr>
                <w:rFonts w:hint="eastAsia"/>
                <w:sz w:val="18"/>
                <w:szCs w:val="18"/>
              </w:rPr>
              <w:t>法定代表人证明书和授权委托书</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178" w:type="dxa"/>
            <w:vAlign w:val="center"/>
          </w:tcPr>
          <w:p>
            <w:pPr>
              <w:pStyle w:val="2"/>
              <w:spacing w:line="300" w:lineRule="exact"/>
              <w:jc w:val="center"/>
              <w:rPr>
                <w:b/>
                <w:sz w:val="18"/>
                <w:szCs w:val="18"/>
              </w:rPr>
            </w:pPr>
            <w:r>
              <w:rPr>
                <w:rStyle w:val="8"/>
                <w:rFonts w:hint="eastAsia" w:asciiTheme="minorEastAsia" w:hAnsiTheme="minorEastAsia" w:eastAsiaTheme="minorEastAsia"/>
                <w:b w:val="0"/>
                <w:sz w:val="18"/>
                <w:szCs w:val="18"/>
              </w:rPr>
              <w:t>《广东省安全技术防范系统设计、施工、维修资格证》是否按要求盖章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178" w:type="dxa"/>
            <w:vAlign w:val="center"/>
          </w:tcPr>
          <w:p>
            <w:pPr>
              <w:pStyle w:val="2"/>
              <w:spacing w:line="300" w:lineRule="exact"/>
              <w:jc w:val="center"/>
              <w:rPr>
                <w:sz w:val="18"/>
                <w:szCs w:val="18"/>
              </w:rPr>
            </w:pPr>
            <w:r>
              <w:rPr>
                <w:rFonts w:hint="eastAsia"/>
                <w:sz w:val="18"/>
                <w:szCs w:val="18"/>
                <w:lang w:eastAsia="zh-CN"/>
              </w:rPr>
              <w:t>报价</w:t>
            </w:r>
            <w:r>
              <w:rPr>
                <w:rFonts w:hint="eastAsia"/>
                <w:sz w:val="18"/>
                <w:szCs w:val="18"/>
              </w:rPr>
              <w:t>书是否按要求密封及盖章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178" w:type="dxa"/>
            <w:vAlign w:val="center"/>
          </w:tcPr>
          <w:p>
            <w:pPr>
              <w:pStyle w:val="2"/>
              <w:spacing w:line="300" w:lineRule="exact"/>
              <w:jc w:val="center"/>
              <w:rPr>
                <w:rFonts w:hint="eastAsia"/>
                <w:sz w:val="18"/>
                <w:szCs w:val="18"/>
              </w:rPr>
            </w:pPr>
            <w:r>
              <w:rPr>
                <w:rFonts w:hint="eastAsia"/>
                <w:sz w:val="18"/>
                <w:szCs w:val="18"/>
              </w:rPr>
              <w:t>是否有附以往一年内未在同类或类似项目中受到处分或通报批评或有违法违纪行为的承诺书</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178" w:type="dxa"/>
            <w:vAlign w:val="center"/>
          </w:tcPr>
          <w:p>
            <w:pPr>
              <w:pStyle w:val="2"/>
              <w:spacing w:line="300" w:lineRule="exact"/>
              <w:jc w:val="center"/>
              <w:rPr>
                <w:sz w:val="18"/>
                <w:szCs w:val="18"/>
              </w:rPr>
            </w:pPr>
            <w:r>
              <w:rPr>
                <w:rFonts w:hint="eastAsia"/>
                <w:sz w:val="18"/>
                <w:szCs w:val="18"/>
                <w:lang w:eastAsia="zh-CN"/>
              </w:rPr>
              <w:t>报价报价</w:t>
            </w:r>
            <w:r>
              <w:rPr>
                <w:rFonts w:hint="eastAsia"/>
                <w:sz w:val="18"/>
                <w:szCs w:val="18"/>
              </w:rPr>
              <w:t>总报价是否小于限价</w:t>
            </w:r>
            <w:r>
              <w:rPr>
                <w:sz w:val="18"/>
                <w:szCs w:val="18"/>
              </w:rPr>
              <w:t xml:space="preserve">    </w:t>
            </w:r>
            <w:r>
              <w:rPr>
                <w:rFonts w:hint="eastAsia"/>
                <w:sz w:val="18"/>
                <w:szCs w:val="18"/>
                <w:lang w:val="en-US" w:eastAsia="zh-CN"/>
              </w:rPr>
              <w:t>70</w:t>
            </w:r>
            <w:r>
              <w:rPr>
                <w:sz w:val="18"/>
                <w:szCs w:val="18"/>
              </w:rPr>
              <w:t xml:space="preserve">     </w:t>
            </w:r>
            <w:r>
              <w:rPr>
                <w:rFonts w:hint="eastAsia"/>
                <w:sz w:val="18"/>
                <w:szCs w:val="18"/>
              </w:rPr>
              <w:t>元</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178" w:type="dxa"/>
            <w:vAlign w:val="center"/>
          </w:tcPr>
          <w:p>
            <w:pPr>
              <w:pStyle w:val="2"/>
              <w:spacing w:line="300" w:lineRule="exact"/>
              <w:jc w:val="center"/>
              <w:rPr>
                <w:sz w:val="18"/>
                <w:szCs w:val="18"/>
              </w:rPr>
            </w:pPr>
            <w:r>
              <w:rPr>
                <w:rFonts w:hint="eastAsia"/>
                <w:sz w:val="18"/>
                <w:szCs w:val="18"/>
              </w:rPr>
              <w:t>整个项目各个环节的</w:t>
            </w:r>
            <w:r>
              <w:rPr>
                <w:rFonts w:hint="eastAsia"/>
                <w:sz w:val="18"/>
                <w:szCs w:val="18"/>
                <w:lang w:eastAsia="zh-CN"/>
              </w:rPr>
              <w:t>报价</w:t>
            </w:r>
            <w:r>
              <w:rPr>
                <w:rFonts w:hint="eastAsia"/>
                <w:sz w:val="18"/>
                <w:szCs w:val="18"/>
              </w:rPr>
              <w:t>清单报价资料（采购需求报价一栏表）</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6178" w:type="dxa"/>
            <w:vAlign w:val="center"/>
          </w:tcPr>
          <w:p>
            <w:pPr>
              <w:pStyle w:val="2"/>
              <w:spacing w:line="300" w:lineRule="exact"/>
              <w:jc w:val="center"/>
              <w:rPr>
                <w:rFonts w:hint="eastAsia"/>
                <w:sz w:val="18"/>
                <w:szCs w:val="18"/>
              </w:rPr>
            </w:pPr>
            <w:r>
              <w:rPr>
                <w:rFonts w:hint="eastAsia"/>
                <w:sz w:val="18"/>
                <w:szCs w:val="18"/>
              </w:rPr>
              <w:t>采购需求文件中，带</w:t>
            </w:r>
            <w:r>
              <w:rPr>
                <w:rFonts w:hint="eastAsia"/>
                <w:sz w:val="18"/>
                <w:szCs w:val="18"/>
                <w:highlight w:val="white"/>
              </w:rPr>
              <w:t>★</w:t>
            </w:r>
            <w:r>
              <w:rPr>
                <w:rFonts w:hint="eastAsia"/>
                <w:sz w:val="18"/>
                <w:szCs w:val="18"/>
              </w:rPr>
              <w:t>的条款响应情况</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178" w:type="dxa"/>
            <w:vAlign w:val="center"/>
          </w:tcPr>
          <w:p>
            <w:pPr>
              <w:pStyle w:val="2"/>
              <w:spacing w:line="300" w:lineRule="exact"/>
              <w:jc w:val="left"/>
              <w:rPr>
                <w:sz w:val="18"/>
                <w:szCs w:val="18"/>
              </w:rPr>
            </w:pPr>
            <w:r>
              <w:rPr>
                <w:rFonts w:hint="eastAsia"/>
                <w:sz w:val="18"/>
                <w:szCs w:val="18"/>
                <w:lang w:eastAsia="zh-CN"/>
              </w:rPr>
              <w:t>报价</w:t>
            </w:r>
            <w:r>
              <w:rPr>
                <w:rFonts w:hint="eastAsia"/>
                <w:sz w:val="18"/>
                <w:szCs w:val="18"/>
              </w:rPr>
              <w:t>书必须密封包装，并在封袋的封口处贴密封条，加盖</w:t>
            </w:r>
            <w:r>
              <w:rPr>
                <w:rFonts w:hint="eastAsia"/>
                <w:sz w:val="18"/>
                <w:szCs w:val="18"/>
                <w:lang w:eastAsia="zh-CN"/>
              </w:rPr>
              <w:t>报价</w:t>
            </w:r>
            <w:r>
              <w:rPr>
                <w:rFonts w:hint="eastAsia"/>
                <w:sz w:val="18"/>
                <w:szCs w:val="18"/>
              </w:rPr>
              <w:t>单位公章，并经法定代表人或其委托代理人签名或盖章</w:t>
            </w:r>
          </w:p>
        </w:tc>
        <w:tc>
          <w:tcPr>
            <w:tcW w:w="2716" w:type="dxa"/>
            <w:vAlign w:val="center"/>
          </w:tcPr>
          <w:p>
            <w:pPr>
              <w:pStyle w:val="2"/>
              <w:spacing w:line="300" w:lineRule="exact"/>
              <w:jc w:val="center"/>
              <w:rPr>
                <w:sz w:val="18"/>
                <w:szCs w:val="18"/>
              </w:rPr>
            </w:pPr>
          </w:p>
        </w:tc>
        <w:tc>
          <w:tcPr>
            <w:tcW w:w="2574" w:type="dxa"/>
            <w:vAlign w:val="center"/>
          </w:tcPr>
          <w:p>
            <w:pPr>
              <w:pStyle w:val="2"/>
              <w:spacing w:line="300" w:lineRule="exact"/>
              <w:jc w:val="center"/>
              <w:rPr>
                <w:sz w:val="18"/>
                <w:szCs w:val="18"/>
              </w:rPr>
            </w:pPr>
          </w:p>
        </w:tc>
        <w:tc>
          <w:tcPr>
            <w:tcW w:w="2432" w:type="dxa"/>
            <w:vAlign w:val="center"/>
          </w:tcPr>
          <w:p>
            <w:pPr>
              <w:pStyle w:val="2"/>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178" w:type="dxa"/>
          </w:tcPr>
          <w:p>
            <w:pPr>
              <w:spacing w:line="300" w:lineRule="exact"/>
              <w:ind w:left="28"/>
              <w:jc w:val="both"/>
              <w:rPr>
                <w:rFonts w:ascii="宋体"/>
                <w:sz w:val="18"/>
                <w:szCs w:val="18"/>
              </w:rPr>
            </w:pPr>
            <w:r>
              <w:rPr>
                <w:rFonts w:hint="eastAsia" w:ascii="宋体" w:hAnsi="宋体"/>
                <w:b/>
                <w:sz w:val="18"/>
                <w:szCs w:val="18"/>
              </w:rPr>
              <w:t>结</w:t>
            </w:r>
            <w:r>
              <w:rPr>
                <w:rFonts w:ascii="宋体" w:hAnsi="宋体"/>
                <w:b/>
                <w:sz w:val="18"/>
                <w:szCs w:val="18"/>
              </w:rPr>
              <w:t xml:space="preserve">    </w:t>
            </w:r>
            <w:r>
              <w:rPr>
                <w:rFonts w:hint="eastAsia" w:ascii="宋体" w:hAnsi="宋体"/>
                <w:b/>
                <w:sz w:val="18"/>
                <w:szCs w:val="18"/>
              </w:rPr>
              <w:t>论</w:t>
            </w:r>
            <w:r>
              <w:rPr>
                <w:rFonts w:hint="eastAsia" w:ascii="宋体" w:hAnsi="宋体"/>
                <w:sz w:val="18"/>
                <w:szCs w:val="18"/>
              </w:rPr>
              <w:t>注</w:t>
            </w:r>
            <w:r>
              <w:rPr>
                <w:rFonts w:ascii="宋体" w:hAnsi="宋体"/>
                <w:sz w:val="18"/>
                <w:szCs w:val="18"/>
              </w:rPr>
              <w:t>1</w:t>
            </w:r>
            <w:r>
              <w:rPr>
                <w:rFonts w:hint="eastAsia" w:ascii="宋体" w:hAnsi="宋体"/>
                <w:sz w:val="18"/>
                <w:szCs w:val="18"/>
              </w:rPr>
              <w:t>结论填写“通过”或“不通过”</w:t>
            </w:r>
            <w:r>
              <w:rPr>
                <w:rFonts w:hint="eastAsia" w:ascii="宋体" w:hAnsi="宋体"/>
                <w:sz w:val="18"/>
                <w:szCs w:val="18"/>
                <w:lang w:eastAsia="zh-CN"/>
              </w:rPr>
              <w:t>；</w:t>
            </w:r>
            <w:r>
              <w:rPr>
                <w:rFonts w:ascii="宋体" w:hAnsi="宋体"/>
                <w:sz w:val="18"/>
                <w:szCs w:val="18"/>
              </w:rPr>
              <w:t>2</w:t>
            </w:r>
            <w:r>
              <w:rPr>
                <w:rFonts w:hint="eastAsia" w:ascii="宋体" w:hAnsi="宋体"/>
                <w:sz w:val="18"/>
                <w:szCs w:val="18"/>
              </w:rPr>
              <w:t>审查内容为有效的打“○”，而无效的打“×”</w:t>
            </w:r>
          </w:p>
        </w:tc>
        <w:tc>
          <w:tcPr>
            <w:tcW w:w="2716" w:type="dxa"/>
          </w:tcPr>
          <w:p>
            <w:pPr>
              <w:widowControl/>
              <w:spacing w:line="300" w:lineRule="exact"/>
              <w:jc w:val="left"/>
              <w:rPr>
                <w:rFonts w:ascii="宋体"/>
                <w:sz w:val="18"/>
                <w:szCs w:val="18"/>
              </w:rPr>
            </w:pPr>
          </w:p>
          <w:p>
            <w:pPr>
              <w:widowControl/>
              <w:spacing w:line="300" w:lineRule="exact"/>
              <w:jc w:val="left"/>
              <w:rPr>
                <w:rFonts w:ascii="宋体"/>
                <w:sz w:val="18"/>
                <w:szCs w:val="18"/>
              </w:rPr>
            </w:pPr>
          </w:p>
          <w:p>
            <w:pPr>
              <w:spacing w:line="300" w:lineRule="exact"/>
              <w:rPr>
                <w:rFonts w:ascii="宋体"/>
                <w:sz w:val="18"/>
                <w:szCs w:val="18"/>
              </w:rPr>
            </w:pPr>
          </w:p>
        </w:tc>
        <w:tc>
          <w:tcPr>
            <w:tcW w:w="2574" w:type="dxa"/>
          </w:tcPr>
          <w:p>
            <w:pPr>
              <w:widowControl/>
              <w:spacing w:line="300" w:lineRule="exact"/>
              <w:jc w:val="left"/>
              <w:rPr>
                <w:rFonts w:ascii="宋体"/>
                <w:sz w:val="18"/>
                <w:szCs w:val="18"/>
              </w:rPr>
            </w:pPr>
          </w:p>
          <w:p>
            <w:pPr>
              <w:widowControl/>
              <w:spacing w:line="300" w:lineRule="exact"/>
              <w:jc w:val="left"/>
              <w:rPr>
                <w:rFonts w:ascii="宋体"/>
                <w:sz w:val="18"/>
                <w:szCs w:val="18"/>
              </w:rPr>
            </w:pPr>
          </w:p>
          <w:p>
            <w:pPr>
              <w:spacing w:line="300" w:lineRule="exact"/>
              <w:rPr>
                <w:rFonts w:ascii="宋体"/>
                <w:sz w:val="18"/>
                <w:szCs w:val="18"/>
              </w:rPr>
            </w:pPr>
          </w:p>
        </w:tc>
        <w:tc>
          <w:tcPr>
            <w:tcW w:w="2432" w:type="dxa"/>
          </w:tcPr>
          <w:p>
            <w:pPr>
              <w:widowControl/>
              <w:spacing w:line="300" w:lineRule="exact"/>
              <w:jc w:val="left"/>
              <w:rPr>
                <w:rFonts w:ascii="宋体"/>
                <w:sz w:val="18"/>
                <w:szCs w:val="18"/>
              </w:rPr>
            </w:pPr>
          </w:p>
          <w:p>
            <w:pPr>
              <w:widowControl/>
              <w:spacing w:line="300" w:lineRule="exact"/>
              <w:jc w:val="left"/>
              <w:rPr>
                <w:rFonts w:ascii="宋体"/>
                <w:sz w:val="18"/>
                <w:szCs w:val="18"/>
              </w:rPr>
            </w:pPr>
          </w:p>
          <w:p>
            <w:pPr>
              <w:spacing w:line="300" w:lineRule="exact"/>
              <w:rPr>
                <w:rFonts w:ascii="宋体"/>
                <w:sz w:val="18"/>
                <w:szCs w:val="18"/>
              </w:rPr>
            </w:pPr>
          </w:p>
        </w:tc>
      </w:tr>
    </w:tbl>
    <w:p>
      <w:pPr>
        <w:spacing w:line="300" w:lineRule="exact"/>
      </w:pPr>
      <w:r>
        <w:rPr>
          <w:rFonts w:hint="eastAsia" w:ascii="宋体" w:hAnsi="宋体"/>
          <w:sz w:val="24"/>
        </w:rPr>
        <w:t>评委：</w:t>
      </w:r>
      <w:r>
        <w:rPr>
          <w:rFonts w:hint="eastAsia" w:ascii="宋体" w:hAnsi="宋体"/>
          <w:sz w:val="24"/>
          <w:lang w:val="en-US" w:eastAsia="zh-CN"/>
        </w:rPr>
        <w:t xml:space="preserve">                                        </w:t>
      </w:r>
      <w:bookmarkStart w:id="0" w:name="_GoBack"/>
      <w:bookmarkEnd w:id="0"/>
      <w:r>
        <w:rPr>
          <w:rFonts w:hint="eastAsia" w:ascii="宋体" w:hAnsi="宋体"/>
          <w:sz w:val="24"/>
          <w:lang w:val="en-US" w:eastAsia="zh-CN"/>
        </w:rPr>
        <w:t xml:space="preserve">                              </w:t>
      </w: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wOGU3MzViODYwNDZhNjdhYWU0MWU4MjcxZDk1OWQifQ=="/>
  </w:docVars>
  <w:rsids>
    <w:rsidRoot w:val="547036C9"/>
    <w:rsid w:val="00070CBD"/>
    <w:rsid w:val="000A3A72"/>
    <w:rsid w:val="000B3851"/>
    <w:rsid w:val="000C2036"/>
    <w:rsid w:val="000F29A5"/>
    <w:rsid w:val="00120788"/>
    <w:rsid w:val="00172208"/>
    <w:rsid w:val="00182470"/>
    <w:rsid w:val="00193944"/>
    <w:rsid w:val="00196BEB"/>
    <w:rsid w:val="001E4FA3"/>
    <w:rsid w:val="002130FC"/>
    <w:rsid w:val="00226826"/>
    <w:rsid w:val="002866C0"/>
    <w:rsid w:val="00317902"/>
    <w:rsid w:val="00413474"/>
    <w:rsid w:val="004726EE"/>
    <w:rsid w:val="004C708B"/>
    <w:rsid w:val="0050108A"/>
    <w:rsid w:val="00560DC9"/>
    <w:rsid w:val="005B79AE"/>
    <w:rsid w:val="005C609B"/>
    <w:rsid w:val="006C163A"/>
    <w:rsid w:val="00707502"/>
    <w:rsid w:val="00780A07"/>
    <w:rsid w:val="007C33E6"/>
    <w:rsid w:val="00801080"/>
    <w:rsid w:val="008B7579"/>
    <w:rsid w:val="009228F9"/>
    <w:rsid w:val="00965F72"/>
    <w:rsid w:val="00A366ED"/>
    <w:rsid w:val="00AA3F53"/>
    <w:rsid w:val="00AD59D8"/>
    <w:rsid w:val="00B535CA"/>
    <w:rsid w:val="00BD02DA"/>
    <w:rsid w:val="00C81B13"/>
    <w:rsid w:val="00CC7EC1"/>
    <w:rsid w:val="00D006E5"/>
    <w:rsid w:val="00D9117B"/>
    <w:rsid w:val="00DA058B"/>
    <w:rsid w:val="00E204C4"/>
    <w:rsid w:val="00E3254D"/>
    <w:rsid w:val="00E56572"/>
    <w:rsid w:val="00EC4499"/>
    <w:rsid w:val="00EC6B06"/>
    <w:rsid w:val="00EE5800"/>
    <w:rsid w:val="00F051B4"/>
    <w:rsid w:val="00F71802"/>
    <w:rsid w:val="00F7595F"/>
    <w:rsid w:val="00F91F5D"/>
    <w:rsid w:val="00F97AB8"/>
    <w:rsid w:val="00FD242F"/>
    <w:rsid w:val="01941A3F"/>
    <w:rsid w:val="02A37031"/>
    <w:rsid w:val="0C331F87"/>
    <w:rsid w:val="16D20B14"/>
    <w:rsid w:val="1C84508E"/>
    <w:rsid w:val="28AB4A44"/>
    <w:rsid w:val="349D5F73"/>
    <w:rsid w:val="36D17D2B"/>
    <w:rsid w:val="3814208A"/>
    <w:rsid w:val="38ED6E01"/>
    <w:rsid w:val="3C48370A"/>
    <w:rsid w:val="3D255E95"/>
    <w:rsid w:val="3E1C7C4E"/>
    <w:rsid w:val="3E4824EE"/>
    <w:rsid w:val="409A5BC1"/>
    <w:rsid w:val="458E0011"/>
    <w:rsid w:val="485F0055"/>
    <w:rsid w:val="50CE6F9F"/>
    <w:rsid w:val="52650ECF"/>
    <w:rsid w:val="53EB0D78"/>
    <w:rsid w:val="547036C9"/>
    <w:rsid w:val="56BE3736"/>
    <w:rsid w:val="59E15CD8"/>
    <w:rsid w:val="614B2E41"/>
    <w:rsid w:val="63D12405"/>
    <w:rsid w:val="646A4AB6"/>
    <w:rsid w:val="722D683E"/>
    <w:rsid w:val="723F55D3"/>
    <w:rsid w:val="7D2F29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rPr>
      <w:rFonts w:ascii="宋体" w:hAnsi="宋体"/>
      <w:sz w:val="24"/>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customStyle="1" w:styleId="9">
    <w:name w:val="日期 Char"/>
    <w:link w:val="2"/>
    <w:semiHidden/>
    <w:qFormat/>
    <w:locked/>
    <w:uiPriority w:val="99"/>
    <w:rPr>
      <w:rFonts w:cs="Times New Roman"/>
      <w:sz w:val="24"/>
      <w:szCs w:val="24"/>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Words>
  <Characters>348</Characters>
  <Lines>4</Lines>
  <Paragraphs>1</Paragraphs>
  <TotalTime>11</TotalTime>
  <ScaleCrop>false</ScaleCrop>
  <LinksUpToDate>false</LinksUpToDate>
  <CharactersWithSpaces>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2020-12-17T08:29:00Z</dcterms:created>
  <dc:creator>pc</dc:creator>
  <cp:lastModifiedBy>武柯</cp:lastModifiedBy>
  <cp:lastPrinted>2019-12-02T03:21:00Z</cp:lastPrinted>
  <dcterms:modified xsi:type="dcterms:W3CDTF">2023-05-05T09:16:33Z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2E04228D127F4003A5AEFF085B55633C_12</vt:lpwstr>
  </property>
</Properties>
</file>