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  <w:bookmarkStart w:id="0" w:name="_GoBack"/>
      <w:bookmarkEnd w:id="0"/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4"/>
        <w:tblW w:w="14925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954"/>
        <w:gridCol w:w="5751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7100-2015《食品安全国家标准 饼干》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2763-2019《食品安全国家标准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三氯杀螨醇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氰戊菊酯和S-氰戊菊酯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草甘膦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19640-2016《食品安全国家标准 冲调谷物制品》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14963-2011《食品安全国家标准 蜂蜜》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31650.1-2022《食品安全国家标准 食品中41种兽药最大残留限量》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嗜渗酵母计数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霉菌计数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培氟沙星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诺氟沙星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呋喃西林代谢物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果糖和葡萄糖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蔗糖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31114-2014《冷冻饮品 冰淇淋》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31119-2014《冷冻饮品 雪糕》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沙门氏菌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单核细胞增生李斯特氏菌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19302-2010《食品安全国家标准 发酵乳》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25190-2010《食品安全国家标准 灭菌乳》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丙二醇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商业无菌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非脂乳固体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调制乳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25191-2010《食品安全国家标准 调制乳》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速冻其他调制食品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速冻菜肴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铬(以Cr计)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10769-2010《食品安全国家标准 婴幼儿谷类辅助食品》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钙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全营养配方食品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29922-2013《食品安全国家标准 特殊医学用途配方食品通则》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辣椒酱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料酒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SB/T 10416-2007《调味料酒》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氨基酸态氮(以氮计)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其他类饮用水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19298-2014《食品安全国家标准 包装饮用水》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溴酸盐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19298-2014《食品安全国家标准 包装饮用水》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溴酸盐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8537-2018《食品安全国家标准 饮用天然矿泉水》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7101-2022《食品安全国家标准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7101-2015《食品安全国家标准 饮料》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亮蓝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婴幼儿配方食品(湿法工艺、干法工艺、干湿法混合工艺)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较大婴儿配方食品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乳基较大婴儿配方食品、豆基较大婴儿配方食品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10767-2010《食品安全国家标准 较大婴儿和幼儿配方食品》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10766-2021《食品安全国家标准 较大婴儿配方食品》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二十碳四烯酸与总脂肪酸比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二十二碳六烯酸与总脂肪酸比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二十二碳六烯酸(22:6 n-3)与二十碳四烯酸(20:4 n-6)的比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二十碳五烯酸(20:5 n-3)的量与二十二碳六烯酸的量的比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二十二碳六烯酸（DHA）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二十碳四烯酸（AA/ARA）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10765-2021《食品安全国家标准 婴儿配方食品》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二十碳五烯酸(20:5 n-3)的量与二十二碳六烯酸的量的比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二十二碳六烯酸(22:6 n-3)与二十碳四烯酸(20:4 n-6)的比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二十碳四烯酸（AA/ARA）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二十二碳六烯酸（DHA）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16740-2014《食品安全国家标准 保健食品》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总汞（以Hg计）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霉菌和酵母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崩解时限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二十碳五烯酸（EPA)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二十二碳六烯酸（DHA)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钙(以Ca计)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镁(以Mg计)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锌(以Zn计)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可溶性固形物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铁(以Fe计)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D-氨基葡萄糖硫酸钾盐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硫酸软骨素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磷脂酰胆碱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1886.245-2016《食品安全国家标准 食品添加剂 复配膨松剂》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重金属(以Pb计)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砷(As)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2707-2016《食品安全国家标准 鲜(冻)畜、禽产品》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磺胺类(总量)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克仑特罗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 《食品安全国家标准 食品中兽药最大残留限量》,农业农村部公告 第250号 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酞磺胺噻唑,磺胺甲噻二唑,乙酰磺胺,磺胺甲噁唑,磺胺类（总量）,磺胺氯哒嗪,磺胺苯吡唑,环丙沙星,恩诺沙星（以恩诺沙星与环丙沙星之和计）,呋喃唑酮代谢物（AOZ）,苯甲酰磺胺,磺胺间甲氧嘧啶,呋喃它酮代谢物（AMOZ）,五氯酚酸钠（以五氯酚计）,磺胺二甲异嘧啶,磺胺邻二甲氧嘧啶,氯霉素,尼卡巴嗪,磺胺二甲嘧啶,磺胺对甲氧嘧啶,磺胺间二甲氧嘧啶,磺胺二甲异噁唑,甲氧苄啶,磺胺甲氧哒嗪,磺胺吡啶,磺胺噻唑,恩诺沙星,磺胺嘧啶,磺胺甲嘧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2707-2016《食品安全国家标准 鲜(冻)畜、禽产品》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磺胺类(总量)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倍硫磷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三唑磷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国家食品药品监督管理总局 农业部 国家卫生和计划生育委员会关于豆芽生产过程中禁止使用6-苄基腺嘌呤等物质的公告(2015 年第 11 号)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22556-2008《豆芽卫生标准》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总汞(以Hg计)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4-氯苯氧乙酸钠(以4-氯苯氧乙酸计)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6-苄基腺嘌呤(6-BA)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亚硫酸盐(以SO₂计)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2763-2021 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拌磷（以甲拌磷及甲拌磷砜、亚砜之和计）,α-六六六,δ-六六六,氯氟氰菊酯和高效氯氟氰菊酯,甲拌磷砜,甲拌磷,甲拌磷亚砜,六六六（以α-六六六、β-六六六、γ-六六六和δ-六六六之和计）,铅（以Pb计）,氧乐果,毒死蜱,β-六六六,总汞（以Hg计）,γ-六六六,敌敌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葱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甲基异柳磷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氯氟氰菊酯和高效氯氟氰菊酯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腐霉利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腈菌唑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百菌清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百菌清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2733-2015《食品安全国家标准 鲜、冻动物性水产品》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孔雀石绿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海水虾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 《食品安全国家标准 食品中兽药最大残留限量》,农业农村部公告 第250号 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恩诺沙星（以恩诺沙星和环丙沙星之和计）,孔雀石绿,孔雀石绿（以孔雀石绿和隐色孔雀石绿残留量之和计）,隐色孔雀石绿,环丙沙星,氯霉素,呋喃唑酮代谢物,恩诺沙星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 《食品安全国家标准 食品中兽药最大残留限量》,农业农村部公告 第250号 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呋喃唑酮代谢物,恩诺沙星（以恩诺沙星和环丙沙星之和计）,孔雀石绿（以孔雀石绿和隐色孔雀石绿残留量之和计）,隐色孔雀石绿,孔雀石绿,环丙沙星,氯霉素,恩诺沙星,氟苯尼考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淡水虾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 《食品安全国家标准 食品中兽药最大残留限量》,农业农村部公告 第250号 《食品动物中禁止使用的药品及其他化合物清单》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孔雀石绿（以孔雀石绿和隐色孔雀石绿残留量之和计）,恩诺沙星（以恩诺沙星和环丙沙星之和计）,恩诺沙星,孔雀石绿,氯霉素,呋喃唑酮代谢物,隐色孔雀石绿,环丙沙星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孔雀石绿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磺胺类(总量)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地西泮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苯醚甲环唑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丙溴磷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2,4-滴和2,4-滴钠盐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2763-2021 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δ-六六六,p,p’-DDE,γ-六六六,毒死蜱,铅（以Pb计）,α-六六六,p,p’-DDT,克百威（以克百威和3-羟基克百威之和计）,β-六六六,p,p’-DDD,o,p’-DDT,联苯菊酯,灭线磷,克百威,敌敌畏,3-羟基克百威,六六六（以α-六六六、β-六六六、γ-六六六和δ-六六六之和计）,滴滴涕（以p,p’-DDT、o,p’-DDT、p,p’-DDE和p,p’-DDD之和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2763-2021 《食品安全国家标准 食品中农药最大残留限量》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线磷,β-六六六,六六六（以α-六六六、β-六六六、γ-六六六和δ-六六六之和计）,α-六六六,δ-六六六,滴滴涕（以p,p’-DDT、o,p’-DDT、p,p’-DDE和p,p’-DDD之和计）,铅（以Pb计）,p,p’-DDT,p,p’-DDE,γ-六六六,p,p’-DDD,敌敌畏,o,p’-DD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31650.1-2022《食品安全国家标准 食品中41种兽药最大残留限量》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地美硝唑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氟苯尼考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呋喃它酮代谢物,呋喃妥因代谢物,地美硝唑,呋喃西林代谢物,呋喃唑酮代谢物,氯霉素,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7098-2015 《食品安全国家标准 罐头食品》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商业无菌,山梨酸及其钾盐（以山梨酸计）,糖精钠（以糖精计）,苯甲酸及其钠盐（以苯甲酸计）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7098-2015 《食品安全国家标准 罐头食品》，产品明示标准与质量要求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苯甲酸及其钠盐（以苯甲酸计）,铅（以Pb计）,锡（以Sn计）,糖精钠（以糖精计）,商业无菌,山梨酸及其钾盐（以山梨酸计）,总砷,脱氢乙酸及其钠盐（又名脱氢醋酸及其钠盐）（以脱氢乙酸计）,镉（以Cd计）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7098-2015 《食品安全国家标准 罐头食品》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红及其铝色淀（以苋菜红计）,胭脂红及其铝色淀（以胭脂红计）,铅（以Pb计）,商业无菌,糖精钠（以糖精计）,苯甲酸及其钠盐（以苯甲酸计）,甜蜜素（以环己基氨基磺酸计）,山梨酸及其钾盐（以山梨酸计）,亮蓝及其铝色淀（以亮蓝计）,柠檬黄及其铝色淀（以柠檬黄计）,日落黄及其铝色淀（以日落黄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19299-2015 《食品安全国家标准 果冻》,卫生部、工业和信息化部、农业部、工商总局、质检总局公告2011年第10号 《关于三聚氰胺在食品中的限量值的公告》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糖精钠（以糖精计）,酵母,大肠菌群,铅（以Pb计）,菌落总数,苯甲酸及其钠盐（以苯甲酸计）,霉菌,山梨酸及其钾盐（以山梨酸计）,甜蜜素（以环己基氨基磺酸计）,三聚氰胺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17399-2016 《食品安全国家标准 糖果》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苋菜红,山梨酸及其钾盐（以山梨酸计）,二氧化硫残留量,糖精钠（以糖精计）,菌落总数,亮蓝,大肠菌群,胭脂红,日落黄,苯甲酸及其钠盐（以苯甲酸计）,柠檬黄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食品添加剂使用标准》，产品明示标准与质量要求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铅（以Pb计）,甜蜜素（以环己基氨基磺酸计）,苯甲酸及其钠盐（以苯甲酸计）,亚硝酸盐（以NaNO2计）,二氧化硫残留量,糖精钠（以糖精计）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苯甲酸及其钠盐（以苯甲酸计）,山梨酸及其钾盐（以山梨酸计）,二氧化硫残留量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2761-2017 《食品安全国家标准 食品中真菌毒素限量》,GB 19300-2014 《食品安全国家标准 坚果与籽类食品》,SB/T 10553-2009 《熟制葵花籽和仁》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丁基羟基甲苯（BHT）,大肠菌群,铝的残留量（干样品，以Al计）,糖精钠（以糖精计）,叔丁基对苯二酚（TBHQ）,丁基羟基茴香醚（BHA）,铅（以Pb计）,水分,过氧化值（以脂肪计）,黄曲霉毒素B1,甜蜜素（以环己基氨基磺酸计）,酸价（以脂肪计）（KO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2761-2017 《食品安全国家标准 食品中真菌毒素限量》,GB 19300-2014 《食品安全国家标准 坚果与籽类食品》,GB/T 22165-2008 《坚果炒货食品通则》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,水分,铝的残留量（干样品，以Al计）,糖精钠（以糖精计）,大肠菌群,丁基羟基茴香醚（BHA）,二丁基羟基甲苯（BHT）,甜蜜素（以环己基氨基磺酸计）,黄曲霉毒素B1,过氧化值（以脂肪计）,酸价（以脂肪计）（KOH）,叔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2749-2015 《食品安全国家标准 蛋与蛋制品》,整顿办函〔2011〕1号 《食品中可能违法添加的非食用物质和易滥用的食品添加剂品种名单（第五批）》,GB 29921-2021 《食品安全国家标准 预包装食品中致病菌限量》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山梨酸及其钾盐（以山梨酸计）,苏丹红Ⅳ,沙门氏菌,菌落总数,铅（以Pb计）,苏丹红Ⅰ,苯甲酸及其钠盐（以苯甲酸计）,苏丹红Ⅱ,大肠菌群,苏丹红Ⅲ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9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食品中污染物限量》，产品明示标准与质量要求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铅(以Pb计),咖啡因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食品添加剂使用标准》,GB/T 317-2018 《白砂糖》,GB 13104-2014 《食品安全国家标准 食糖》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还原糖分,螨,蔗糖分,二氧化硫残留量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13104-2014 《食品安全国家标准 食糖》,GB/T 35883-2018 《冰糖》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还原糖分,螨,蔗糖分,二氧化硫残留量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赤砂糖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13104-2014 《食品安全国家标准 食糖》,GB/T 35884-2018 《赤砂糖》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螨,二氧化硫残留量,总糖分（蔗糖分+还原糖分）,不溶于水杂质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红糖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13104-2014 《食品安全国家标准 食糖》,GB/T 35885-2018 《红糖》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总糖分（蔗糖分+还原糖分）,二氧化硫残留量,不溶于水杂质,螨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19643-2016 《食品安全国家标准 藻类及其制品》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山梨酸及其钾盐（以山梨酸计）,苯甲酸及其钠盐（以苯甲酸计）,水分,铅（以Pb计）,糖精钠（以糖精计）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山梨酸及其钾盐（以山梨酸计）,糖精钠（以糖精计）,苯甲酸及其钠盐（以苯甲酸计）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2761-2017 《食品安全国家标准 食品中真菌毒素限量》,GB 2712-2014 《食品安全国家标准 豆制品》,GB 29921-2021 《食品安全国家标准 预包装食品中致病菌限量》，产品明示标准与质量要求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沙门氏菌,大肠菌群,铅（以Pb计）,糖精钠（以糖精计）,山梨酸及其钾盐（以山梨酸计）,甜蜜素（以环己基氨基磺酸计）,黄曲霉毒素B1,苯甲酸及其钠盐（以苯甲酸计）,金黄色葡萄球菌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山梨酸及其钾盐（以山梨酸计）,脱氢乙酸及其钠盐（又名脱氢醋酸及其钠盐）（以脱氢乙酸计）,铅（以Pb计）,苯甲酸及其钠盐（以苯甲酸计）,铝的残留量（干样品，以Al计）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苯甲酸及其钠盐（以苯甲酸计）,铅（以Pb计）,山梨酸及其钾盐（以山梨酸计）,脱氢乙酸及其钠盐（又名脱氢醋酸及其钠盐）（以脱氢乙酸计）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铅（以Pb计）,苯甲酸及其钠盐（以苯甲酸计）,铝的残留量（干样品，以Al计）,脱氢乙酸及其钠盐（又名脱氢醋酸及其钠盐）（以脱氢乙酸计）,山梨酸及其钾盐（以山梨酸计）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苯并[a]芘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、镉(以Cd计)、黄曲霉毒素B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1、铅(以Pb计)、无机砷(以As计)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小麦粉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小麦粉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小麦粉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卫生部公告[2011]第4号 卫生部等7部门《关于撤销食品添加剂过氧化苯甲酰、过氧化钙的公告》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苯并[a]芘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镉(以Cd计)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过氧化苯甲酰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黄曲霉毒素B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偶氮甲酰胺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脱氧雪腐镰刀菌烯醇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玉米赤霉烯酮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赭曲霉毒素A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蒸馏酒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2757-2012《食品安全国家标准 蒸馏酒及其配制酒》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、铅(以Pb计)、氰化物(以HCN计)、三氯蔗糖、糖精钠(以糖精计)、甜蜜素(以环己基氨基磺酸计)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SB/T 10377-2004《粽子》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23350-2021《限制商品过度包装要求 食品和化妆品》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安赛蜜、山梨酸及其钾盐(以山梨酸计)、糖精钠(以糖精计)、脱氢乙酸及其钠盐(以脱氢乙酸计)、金黄色葡萄球菌、沙门氏菌、大肠菌群、菌落总数、霉菌、商业无菌、包装层数、包装空隙率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31637-2016 《食品安全国家标准 食用淀粉》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菌落总数,铅（以Pb计）,大肠菌群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5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食品添加剂使用标准》，产品明示标准与质量要求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山梨酸及其钾盐（以山梨酸计）,铅（以Pb计）,二氧化硫残留量,苯甲酸及其钠盐（以苯甲酸计）,铝的残留量（干样品，以Al计）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72F2D"/>
    <w:rsid w:val="4B7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2" w:leftChars="-135" w:hanging="285" w:hangingChars="95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2023-07-07T07:16:00Z</dcterms:created>
  <dc:creator>张宇筱</dc:creator>
  <cp:lastModifiedBy>张宇筱</cp:lastModifiedBy>
  <dcterms:modified xsi:type="dcterms:W3CDTF">2023-07-07T09:41:06Z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