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黑体_GBK"/>
          <w:lang w:val="en-US" w:eastAsia="zh-CN"/>
        </w:rPr>
      </w:pPr>
      <w:r>
        <w:rPr>
          <w:rFonts w:hint="eastAsia" w:ascii="黑体" w:hAnsi="黑体" w:eastAsia="黑体" w:cs="方正黑体_GBK"/>
        </w:rPr>
        <w:t>附件</w:t>
      </w:r>
      <w:r>
        <w:rPr>
          <w:rFonts w:hint="eastAsia" w:ascii="黑体" w:hAnsi="黑体" w:eastAsia="黑体" w:cs="方正黑体_GBK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项目入库明细表</w:t>
      </w:r>
    </w:p>
    <w:p>
      <w:pPr>
        <w:spacing w:line="560" w:lineRule="exact"/>
        <w:rPr>
          <w:rFonts w:hint="eastAsia" w:ascii="宋体" w:hAnsi="宋体" w:eastAsia="宋体"/>
          <w:sz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</w:rPr>
        <w:t>项目单位（盖章）：</w:t>
      </w:r>
      <w:r>
        <w:rPr>
          <w:rFonts w:hint="eastAsia" w:asciiTheme="majorEastAsia" w:hAnsiTheme="majorEastAsia" w:eastAsiaTheme="majorEastAsia" w:cstheme="majorEastAsia"/>
          <w:b/>
          <w:bCs/>
          <w:sz w:val="21"/>
        </w:rPr>
        <w:tab/>
      </w:r>
      <w:r>
        <w:rPr>
          <w:rFonts w:hint="eastAsia" w:ascii="宋体" w:hAnsi="宋体" w:eastAsia="宋体"/>
          <w:sz w:val="21"/>
        </w:rPr>
        <w:tab/>
      </w:r>
      <w:r>
        <w:rPr>
          <w:rFonts w:hint="eastAsia" w:ascii="宋体" w:hAnsi="宋体" w:eastAsia="宋体"/>
          <w:sz w:val="21"/>
        </w:rPr>
        <w:tab/>
      </w:r>
      <w:r>
        <w:rPr>
          <w:rFonts w:hint="eastAsia" w:ascii="宋体" w:hAnsi="宋体" w:eastAsia="宋体"/>
          <w:sz w:val="21"/>
        </w:rPr>
        <w:tab/>
      </w:r>
      <w:r>
        <w:rPr>
          <w:rFonts w:hint="eastAsia" w:ascii="宋体" w:hAnsi="宋体" w:eastAsia="宋体"/>
          <w:sz w:val="21"/>
        </w:rPr>
        <w:tab/>
      </w:r>
      <w:r>
        <w:rPr>
          <w:rFonts w:hint="eastAsia" w:ascii="宋体" w:hAnsi="宋体" w:eastAsia="宋体"/>
          <w:sz w:val="21"/>
        </w:rPr>
        <w:tab/>
      </w:r>
      <w:r>
        <w:rPr>
          <w:rFonts w:hint="eastAsia" w:ascii="宋体" w:hAnsi="宋体" w:eastAsia="宋体"/>
          <w:sz w:val="21"/>
        </w:rPr>
        <w:tab/>
      </w:r>
      <w:r>
        <w:rPr>
          <w:rFonts w:hint="eastAsia" w:ascii="宋体" w:hAnsi="宋体" w:eastAsia="宋体"/>
          <w:sz w:val="21"/>
        </w:rPr>
        <w:tab/>
      </w:r>
      <w:r>
        <w:rPr>
          <w:rFonts w:hint="eastAsia" w:ascii="宋体" w:hAnsi="宋体" w:eastAsia="宋体"/>
          <w:sz w:val="21"/>
        </w:rPr>
        <w:tab/>
      </w:r>
    </w:p>
    <w:tbl>
      <w:tblPr>
        <w:tblStyle w:val="4"/>
        <w:tblW w:w="54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33"/>
        <w:gridCol w:w="839"/>
        <w:gridCol w:w="815"/>
        <w:gridCol w:w="1169"/>
        <w:gridCol w:w="2078"/>
        <w:gridCol w:w="2877"/>
        <w:gridCol w:w="1860"/>
        <w:gridCol w:w="2579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249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  <w:t>年度</w:t>
            </w:r>
          </w:p>
        </w:tc>
        <w:tc>
          <w:tcPr>
            <w:tcW w:w="27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  <w:t>项目位置</w:t>
            </w:r>
          </w:p>
        </w:tc>
        <w:tc>
          <w:tcPr>
            <w:tcW w:w="2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81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  <w:t>承办企业（单位）</w:t>
            </w:r>
          </w:p>
        </w:tc>
        <w:tc>
          <w:tcPr>
            <w:tcW w:w="67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  <w:t>入库方向</w:t>
            </w:r>
          </w:p>
        </w:tc>
        <w:tc>
          <w:tcPr>
            <w:tcW w:w="93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  <w:t>建设类型</w:t>
            </w:r>
          </w:p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  <w:t>（新建/改造）</w:t>
            </w:r>
          </w:p>
        </w:tc>
        <w:tc>
          <w:tcPr>
            <w:tcW w:w="84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  <w:t>A支持范围内总投资额（万元，不含人工、办公、接待等间接费用）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kern w:val="0"/>
                <w:sz w:val="21"/>
                <w:szCs w:val="21"/>
              </w:rPr>
              <w:t>申请奖补金额（万元，不超过A*0.4）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49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1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2024</w:t>
            </w:r>
          </w:p>
        </w:tc>
        <w:tc>
          <w:tcPr>
            <w:tcW w:w="273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65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1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（一）支持步行街（商圈）改造提升　</w:t>
            </w:r>
          </w:p>
        </w:tc>
        <w:tc>
          <w:tcPr>
            <w:tcW w:w="937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6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96" w:type="pct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申报单位不填本栏目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49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1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2024</w:t>
            </w:r>
          </w:p>
        </w:tc>
        <w:tc>
          <w:tcPr>
            <w:tcW w:w="273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65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381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77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（二）促进商贸流通行业高质量发展　</w:t>
            </w:r>
          </w:p>
        </w:tc>
        <w:tc>
          <w:tcPr>
            <w:tcW w:w="937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06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40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496" w:type="pct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  <w:lang w:eastAsia="zh-CN"/>
              </w:rPr>
              <w:t>申报单位不填本栏目</w:t>
            </w:r>
          </w:p>
        </w:tc>
      </w:tr>
    </w:tbl>
    <w:p>
      <w:pPr>
        <w:spacing w:line="560" w:lineRule="exact"/>
        <w:rPr>
          <w:rFonts w:eastAsia="宋体"/>
          <w:sz w:val="21"/>
        </w:rPr>
      </w:pPr>
    </w:p>
    <w:p>
      <w:pPr>
        <w:spacing w:line="560" w:lineRule="exact"/>
        <w:rPr>
          <w:rFonts w:hint="eastAsia" w:eastAsia="黑体"/>
        </w:rPr>
      </w:pPr>
      <w:r>
        <w:rPr>
          <w:rFonts w:eastAsia="宋体"/>
          <w:b/>
          <w:bCs/>
          <w:sz w:val="21"/>
        </w:rPr>
        <w:t>填报人：</w:t>
      </w:r>
      <w:r>
        <w:rPr>
          <w:rFonts w:eastAsia="宋体"/>
          <w:b/>
          <w:bCs/>
          <w:sz w:val="21"/>
        </w:rPr>
        <w:tab/>
      </w:r>
      <w:r>
        <w:rPr>
          <w:rFonts w:eastAsia="宋体"/>
          <w:b/>
          <w:bCs/>
          <w:sz w:val="21"/>
        </w:rPr>
        <w:tab/>
      </w:r>
      <w:r>
        <w:rPr>
          <w:rFonts w:hint="eastAsia" w:eastAsia="宋体"/>
          <w:b/>
          <w:bCs/>
          <w:sz w:val="21"/>
        </w:rPr>
        <w:t xml:space="preserve">            </w:t>
      </w:r>
      <w:r>
        <w:rPr>
          <w:rFonts w:eastAsia="宋体"/>
          <w:b/>
          <w:bCs/>
          <w:sz w:val="21"/>
        </w:rPr>
        <w:tab/>
      </w:r>
      <w:r>
        <w:rPr>
          <w:rFonts w:eastAsia="宋体"/>
          <w:b/>
          <w:bCs/>
          <w:sz w:val="21"/>
        </w:rPr>
        <w:tab/>
      </w:r>
      <w:r>
        <w:rPr>
          <w:rFonts w:eastAsia="宋体"/>
          <w:b/>
          <w:bCs/>
          <w:sz w:val="21"/>
        </w:rPr>
        <w:tab/>
      </w:r>
      <w:r>
        <w:rPr>
          <w:rFonts w:hint="eastAsia" w:eastAsia="宋体"/>
          <w:b/>
          <w:bCs/>
          <w:sz w:val="21"/>
          <w:lang w:val="en-US" w:eastAsia="zh-CN"/>
        </w:rPr>
        <w:t xml:space="preserve">                                                       </w:t>
      </w:r>
      <w:r>
        <w:rPr>
          <w:rFonts w:eastAsia="宋体"/>
          <w:b/>
          <w:bCs/>
          <w:sz w:val="21"/>
        </w:rPr>
        <w:t>电话：</w:t>
      </w:r>
      <w:r>
        <w:rPr>
          <w:rFonts w:eastAsia="宋体"/>
          <w:b/>
          <w:bCs/>
          <w:sz w:val="21"/>
        </w:rPr>
        <w:tab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34C8F"/>
    <w:rsid w:val="0A134C8F"/>
    <w:rsid w:val="3473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2023-08-25T02:50:00Z</dcterms:created>
  <dc:creator>小瑜</dc:creator>
  <cp:lastModifiedBy>区科技工业商务和信息化局</cp:lastModifiedBy>
  <dcterms:modified xsi:type="dcterms:W3CDTF">2023-08-25T06:37:36Z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