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0" w:tblpY="2493"/>
        <w:tblOverlap w:val="never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2277"/>
        <w:gridCol w:w="2638"/>
        <w:gridCol w:w="1776"/>
        <w:gridCol w:w="2147"/>
        <w:gridCol w:w="1377"/>
        <w:gridCol w:w="27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任务名称</w:t>
            </w:r>
          </w:p>
        </w:tc>
        <w:tc>
          <w:tcPr>
            <w:tcW w:w="8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检查对象名称</w:t>
            </w:r>
          </w:p>
        </w:tc>
        <w:tc>
          <w:tcPr>
            <w:tcW w:w="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统一社会信用代码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联合抽查单位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抽查事项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抽查日期</w:t>
            </w:r>
          </w:p>
        </w:tc>
        <w:tc>
          <w:tcPr>
            <w:tcW w:w="9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抽查结果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对养老机构服务和运营的监督检查</w:t>
            </w:r>
          </w:p>
        </w:tc>
        <w:tc>
          <w:tcPr>
            <w:tcW w:w="8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广州辰康医疗有限公司</w:t>
            </w:r>
          </w:p>
        </w:tc>
        <w:tc>
          <w:tcPr>
            <w:tcW w:w="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91440111MA59DTQBX9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白云区市场监督管理局,白云区民政局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养老机构服务质量建设专项检查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2023-06-21</w:t>
            </w:r>
          </w:p>
        </w:tc>
        <w:tc>
          <w:tcPr>
            <w:tcW w:w="9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发现问题已责令改正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对养老机构服务和运营的监督检查</w:t>
            </w:r>
          </w:p>
        </w:tc>
        <w:tc>
          <w:tcPr>
            <w:tcW w:w="8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广州市白云区人和镇敬老院</w:t>
            </w:r>
          </w:p>
        </w:tc>
        <w:tc>
          <w:tcPr>
            <w:tcW w:w="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12440111783795232A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白云区市场监督管理局,白云区民政局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养老机构服务质量建设专项检查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2023-06-06</w:t>
            </w:r>
          </w:p>
        </w:tc>
        <w:tc>
          <w:tcPr>
            <w:tcW w:w="9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发现问题已责令改正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广州市白云区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局2023年“双随机”跨部门联合抽查结果公示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TNkZGUyYTMzNjFlOGQ5MzBlOGYwOWExNGE3MmEifQ=="/>
  </w:docVars>
  <w:rsids>
    <w:rsidRoot w:val="7D930F66"/>
    <w:rsid w:val="13A538ED"/>
    <w:rsid w:val="32AA3935"/>
    <w:rsid w:val="7D9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layui-laypage-cur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63</Words>
  <Characters>66</Characters>
  <Lines>0</Lines>
  <Paragraphs>0</Paragraphs>
  <TotalTime>1</TotalTime>
  <ScaleCrop>false</ScaleCrop>
  <LinksUpToDate>false</LinksUpToDate>
  <CharactersWithSpaces>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2023-10-26T09:49:00Z</dcterms:created>
  <dc:creator>彰paʚ</dc:creator>
  <cp:lastModifiedBy>彰paʚ</cp:lastModifiedBy>
  <dcterms:modified xsi:type="dcterms:W3CDTF">2023-11-02T07:49:37Z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5AE4F7573A374CE7B76AE1EDEAE8F2DF</vt:lpwstr>
  </property>
</Properties>
</file>