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附件</w:t>
      </w:r>
      <w:r>
        <w:rPr>
          <w:color w:val="000000"/>
          <w:kern w:val="0"/>
          <w:sz w:val="24"/>
          <w:lang w:bidi="ar"/>
        </w:rPr>
        <w:t>1</w:t>
      </w:r>
    </w:p>
    <w:tbl>
      <w:tblPr>
        <w:tblStyle w:val="6"/>
        <w:tblpPr w:leftFromText="180" w:rightFromText="180" w:vertAnchor="page" w:horzAnchor="page" w:tblpX="577" w:tblpY="2484"/>
        <w:tblOverlap w:val="never"/>
        <w:tblW w:w="155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14"/>
        <w:gridCol w:w="1218"/>
        <w:gridCol w:w="1098"/>
        <w:gridCol w:w="1072"/>
        <w:gridCol w:w="1433"/>
        <w:gridCol w:w="1295"/>
        <w:gridCol w:w="1250"/>
        <w:gridCol w:w="1066"/>
        <w:gridCol w:w="1134"/>
        <w:gridCol w:w="1383"/>
        <w:gridCol w:w="1367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53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53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地块编号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地块面积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地块位置</w:t>
            </w:r>
          </w:p>
        </w:tc>
        <w:tc>
          <w:tcPr>
            <w:tcW w:w="5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土地利用现状用途</w:t>
            </w: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落实前土地规划用途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镇（街道、农场、林场、开发区）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行政村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建设用地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未利用地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建设用地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其他土地</w:t>
            </w: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其中耕地（含可调整地类）</w:t>
            </w: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其中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交通水利用地及其他建设用地</w:t>
            </w: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LS01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11.0014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人和镇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东华村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高增村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4.6397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0.2551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0.6244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5.7373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4.5157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6.4857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6.4857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11.0014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4.6397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0.2551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0.6244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5.7373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4.5157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6.4857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6.4857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85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0A"/>
    <w:rsid w:val="00041669"/>
    <w:rsid w:val="00300D6F"/>
    <w:rsid w:val="00CF1827"/>
    <w:rsid w:val="20F71903"/>
    <w:rsid w:val="4A9C0217"/>
    <w:rsid w:val="558048AF"/>
    <w:rsid w:val="6B5B4CB0"/>
    <w:rsid w:val="6FDC427D"/>
    <w:rsid w:val="7B4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940</Characters>
  <Lines>7</Lines>
  <Paragraphs>2</Paragraphs>
  <TotalTime>3</TotalTime>
  <ScaleCrop>false</ScaleCrop>
  <LinksUpToDate>false</LinksUpToDate>
  <CharactersWithSpaces>1102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2023-06-06T11:28:00Z</dcterms:created>
  <dc:creator>NTKO</dc:creator>
  <cp:lastModifiedBy>NTKO</cp:lastModifiedBy>
  <cp:lastPrinted>2023-11-07T08:04:21Z</cp:lastPrinted>
  <dcterms:modified xsi:type="dcterms:W3CDTF">2023-11-07T08:19:04Z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C73D7629820140BDAC8671C3AC5F7FD6</vt:lpwstr>
  </property>
</Properties>
</file>