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3-1    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已开设课程情况调查表</w:t>
      </w:r>
    </w:p>
    <w:p>
      <w:pPr>
        <w:rPr>
          <w:rFonts w:hint="eastAsia" w:ascii="仿宋" w:hAnsi="仿宋" w:eastAsia="仿宋" w:cs="仿宋"/>
          <w:color w:val="auto"/>
          <w:sz w:val="44"/>
          <w:szCs w:val="4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机构名称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(加盖公章)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                                        日期：</w:t>
      </w:r>
    </w:p>
    <w:tbl>
      <w:tblPr>
        <w:tblStyle w:val="3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437"/>
        <w:gridCol w:w="1184"/>
        <w:gridCol w:w="1227"/>
        <w:gridCol w:w="3356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51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课程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/>
                <w:b/>
                <w:color w:val="auto"/>
                <w:sz w:val="24"/>
                <w:szCs w:val="24"/>
              </w:rPr>
              <w:t>与办学（经营）范围一致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从教人数</w:t>
            </w:r>
          </w:p>
        </w:tc>
        <w:tc>
          <w:tcPr>
            <w:tcW w:w="335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color w:val="auto"/>
                <w:sz w:val="24"/>
                <w:szCs w:val="24"/>
                <w:lang w:eastAsia="zh-CN"/>
              </w:rPr>
              <w:t>开设该课程的学校名称</w:t>
            </w: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未</w:t>
            </w:r>
            <w:r>
              <w:rPr>
                <w:rFonts w:hint="eastAsia"/>
                <w:color w:val="auto"/>
                <w:sz w:val="24"/>
                <w:szCs w:val="24"/>
              </w:rPr>
              <w:t>在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/>
                <w:color w:val="auto"/>
                <w:sz w:val="24"/>
                <w:szCs w:val="24"/>
              </w:rPr>
              <w:t>小学开设此课程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不填</w:t>
            </w:r>
            <w:r>
              <w:rPr>
                <w:rFonts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51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356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填报人：             联系电话：           机构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电话：         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注：1、课程内容为非语数英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学科。</w:t>
      </w:r>
    </w:p>
    <w:p>
      <w:pPr>
        <w:ind w:firstLine="536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2、开设课程与办学（经营）范围相一致。</w:t>
      </w:r>
    </w:p>
    <w:p>
      <w:pPr>
        <w:ind w:firstLine="536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请如实填写，严禁虚报。</w:t>
      </w:r>
    </w:p>
    <w:p/>
    <w:sectPr>
      <w:footerReference r:id="rId3" w:type="default"/>
      <w:pgSz w:w="11906" w:h="16838"/>
      <w:pgMar w:top="1587" w:right="1417" w:bottom="1587" w:left="1417" w:header="851" w:footer="992" w:gutter="0"/>
      <w:pgNumType w:fmt="decimal"/>
      <w:cols w:space="720" w:num="1"/>
      <w:rtlGutter w:val="0"/>
      <w:docGrid w:type="linesAndChars" w:linePitch="312" w:charSpace="-24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-178435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4.0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QxQHSzMMBESn3p&#10;0Qrtvh347E1xBk1n+jnxlm9qlLJlPjwwh8FA+Xg64R5LKQ1SmsGipDLuy7/OYzz6BS8lDQYtpxrv&#10;ihL5XqOPAAyj4UZjPxr6qO4MJhe9QS2diQsuyNEsnVGf8Z5WMQdcTHNkymkYzbvQDzveIxerVRd0&#10;tK4+VP0FTKFlYat3lsc0USpvV8cAaTvFo0C9KuhU3GAOu54NbyYO+p/7LurxP7H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3YL3bWAAAACAEAAA8AAAAAAAAAAQAgAAAAIgAAAGRycy9kb3ducmV2&#10;LnhtbFBLAQIUABQAAAAIAIdO4kC9dBt2NwIAAG8EAAAOAAAAAAAAAAEAIAAAACU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918CE"/>
    <w:rsid w:val="20E9241C"/>
    <w:rsid w:val="268B48D9"/>
    <w:rsid w:val="511707A7"/>
    <w:rsid w:val="5739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2023-03-21T01:23:00Z</dcterms:created>
  <dc:creator>11</dc:creator>
  <cp:lastModifiedBy>00</cp:lastModifiedBy>
  <dcterms:modified xsi:type="dcterms:W3CDTF">2023-12-20T07:11:27Z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882262C3449E4F3EAE762A7B1963DBC5</vt:lpwstr>
  </property>
</Properties>
</file>