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4"/>
          <w:szCs w:val="52"/>
          <w:lang w:val="en-US" w:eastAsia="zh-CN"/>
        </w:rPr>
      </w:pPr>
      <w:r>
        <w:rPr>
          <w:rFonts w:hint="eastAsia"/>
          <w:b/>
          <w:bCs/>
          <w:sz w:val="44"/>
          <w:szCs w:val="52"/>
          <w:lang w:val="en-US" w:eastAsia="zh-CN"/>
        </w:rPr>
        <w:t>2024年均禾街饭堂工作人员服务外包项目</w:t>
      </w:r>
    </w:p>
    <w:p>
      <w:pPr>
        <w:jc w:val="center"/>
        <w:rPr>
          <w:rFonts w:hint="eastAsia"/>
          <w:b/>
          <w:bCs/>
          <w:sz w:val="44"/>
          <w:szCs w:val="52"/>
          <w:lang w:eastAsia="zh-CN"/>
        </w:rPr>
      </w:pPr>
      <w:r>
        <w:rPr>
          <w:rFonts w:hint="eastAsia"/>
          <w:b/>
          <w:bCs/>
          <w:sz w:val="44"/>
          <w:szCs w:val="52"/>
          <w:lang w:eastAsia="zh-CN"/>
        </w:rPr>
        <w:t>用户需求书</w:t>
      </w:r>
    </w:p>
    <w:p>
      <w:pPr>
        <w:jc w:val="center"/>
        <w:rPr>
          <w:rFonts w:hint="eastAsia"/>
          <w:b/>
          <w:bCs/>
          <w:sz w:val="44"/>
          <w:szCs w:val="52"/>
          <w:lang w:eastAsia="zh-CN"/>
        </w:rPr>
      </w:pPr>
    </w:p>
    <w:p>
      <w:pPr>
        <w:jc w:val="center"/>
        <w:rPr>
          <w:rFonts w:hint="eastAsia" w:ascii="宋体" w:hAnsi="宋体"/>
          <w:b/>
          <w:bCs/>
          <w:sz w:val="36"/>
          <w:szCs w:val="44"/>
        </w:rPr>
      </w:pPr>
      <w:r>
        <w:rPr>
          <w:rFonts w:hint="eastAsia" w:ascii="宋体" w:hAnsi="宋体"/>
          <w:b/>
          <w:bCs/>
          <w:sz w:val="36"/>
          <w:szCs w:val="44"/>
        </w:rPr>
        <w:t>项目概况</w:t>
      </w:r>
    </w:p>
    <w:p>
      <w:pPr>
        <w:rPr>
          <w:rFonts w:hint="eastAsia" w:ascii="宋体" w:hAnsi="宋体"/>
          <w:b w:val="0"/>
          <w:bCs w:val="0"/>
          <w:sz w:val="28"/>
          <w:szCs w:val="36"/>
        </w:rPr>
      </w:pPr>
      <w:r>
        <w:rPr>
          <w:rFonts w:hint="eastAsia" w:ascii="宋体" w:hAnsi="宋体"/>
          <w:b w:val="0"/>
          <w:bCs w:val="0"/>
          <w:sz w:val="28"/>
          <w:szCs w:val="36"/>
        </w:rPr>
        <w:t>1.项目名称:</w:t>
      </w:r>
      <w:r>
        <w:rPr>
          <w:rFonts w:hint="eastAsia" w:ascii="宋体" w:hAnsi="宋体"/>
          <w:b w:val="0"/>
          <w:bCs w:val="0"/>
          <w:sz w:val="28"/>
          <w:szCs w:val="36"/>
          <w:lang w:eastAsia="zh-CN"/>
        </w:rPr>
        <w:t>均禾街道办事处</w:t>
      </w:r>
      <w:r>
        <w:rPr>
          <w:rFonts w:hint="eastAsia" w:ascii="宋体" w:hAnsi="宋体"/>
          <w:b w:val="0"/>
          <w:bCs w:val="0"/>
          <w:sz w:val="28"/>
          <w:szCs w:val="36"/>
        </w:rPr>
        <w:t>食堂</w:t>
      </w:r>
      <w:r>
        <w:rPr>
          <w:rFonts w:hint="eastAsia" w:ascii="宋体" w:hAnsi="宋体"/>
          <w:b w:val="0"/>
          <w:bCs w:val="0"/>
          <w:sz w:val="28"/>
          <w:szCs w:val="36"/>
          <w:lang w:eastAsia="zh-CN"/>
        </w:rPr>
        <w:t>工作人员服务</w:t>
      </w:r>
      <w:r>
        <w:rPr>
          <w:rFonts w:hint="eastAsia" w:ascii="宋体" w:hAnsi="宋体"/>
          <w:b w:val="0"/>
          <w:bCs w:val="0"/>
          <w:sz w:val="28"/>
          <w:szCs w:val="36"/>
        </w:rPr>
        <w:t>外包</w:t>
      </w:r>
      <w:r>
        <w:rPr>
          <w:rFonts w:hint="eastAsia" w:ascii="宋体" w:hAnsi="宋体"/>
          <w:b w:val="0"/>
          <w:bCs w:val="0"/>
          <w:sz w:val="28"/>
          <w:szCs w:val="36"/>
          <w:lang w:eastAsia="zh-CN"/>
        </w:rPr>
        <w:t>项目</w:t>
      </w:r>
    </w:p>
    <w:p>
      <w:pPr>
        <w:rPr>
          <w:rFonts w:hint="eastAsia" w:ascii="宋体" w:hAnsi="宋体"/>
          <w:b w:val="0"/>
          <w:bCs w:val="0"/>
          <w:sz w:val="28"/>
          <w:szCs w:val="36"/>
        </w:rPr>
      </w:pPr>
      <w:r>
        <w:rPr>
          <w:rFonts w:hint="eastAsia" w:ascii="宋体" w:hAnsi="宋体"/>
          <w:b w:val="0"/>
          <w:bCs w:val="0"/>
          <w:sz w:val="28"/>
          <w:szCs w:val="36"/>
        </w:rPr>
        <w:t>2.项目地点:广州市白云区</w:t>
      </w:r>
      <w:r>
        <w:rPr>
          <w:rFonts w:hint="eastAsia" w:ascii="宋体" w:hAnsi="宋体"/>
          <w:b w:val="0"/>
          <w:bCs w:val="0"/>
          <w:sz w:val="28"/>
          <w:szCs w:val="36"/>
          <w:lang w:eastAsia="zh-CN"/>
        </w:rPr>
        <w:t>新石路</w:t>
      </w:r>
      <w:r>
        <w:rPr>
          <w:rFonts w:hint="eastAsia" w:ascii="宋体" w:hAnsi="宋体"/>
          <w:b w:val="0"/>
          <w:bCs w:val="0"/>
          <w:sz w:val="28"/>
          <w:szCs w:val="36"/>
          <w:lang w:val="en-US" w:eastAsia="zh-CN"/>
        </w:rPr>
        <w:t>99号</w:t>
      </w:r>
    </w:p>
    <w:p>
      <w:pPr>
        <w:rPr>
          <w:rFonts w:hint="eastAsia" w:ascii="宋体" w:hAnsi="宋体"/>
          <w:b w:val="0"/>
          <w:bCs w:val="0"/>
          <w:sz w:val="28"/>
          <w:szCs w:val="36"/>
        </w:rPr>
      </w:pPr>
      <w:r>
        <w:rPr>
          <w:rFonts w:hint="eastAsia" w:ascii="宋体" w:hAnsi="宋体"/>
          <w:b w:val="0"/>
          <w:bCs w:val="0"/>
          <w:sz w:val="28"/>
          <w:szCs w:val="36"/>
        </w:rPr>
        <w:t>3.项目规模:每天日常就餐人数约</w:t>
      </w:r>
      <w:r>
        <w:rPr>
          <w:rFonts w:hint="eastAsia" w:ascii="宋体" w:hAnsi="宋体"/>
          <w:b w:val="0"/>
          <w:bCs w:val="0"/>
          <w:sz w:val="28"/>
          <w:szCs w:val="36"/>
          <w:lang w:val="en-US" w:eastAsia="zh-CN"/>
        </w:rPr>
        <w:t>300</w:t>
      </w:r>
      <w:r>
        <w:rPr>
          <w:rFonts w:hint="eastAsia" w:ascii="宋体" w:hAnsi="宋体"/>
          <w:b w:val="0"/>
          <w:bCs w:val="0"/>
          <w:sz w:val="28"/>
          <w:szCs w:val="36"/>
        </w:rPr>
        <w:t>人</w:t>
      </w:r>
      <w:r>
        <w:rPr>
          <w:rFonts w:hint="eastAsia" w:ascii="宋体" w:hAnsi="宋体"/>
          <w:b w:val="0"/>
          <w:bCs w:val="0"/>
          <w:sz w:val="28"/>
          <w:szCs w:val="36"/>
          <w:lang w:eastAsia="zh-CN"/>
        </w:rPr>
        <w:t>次</w:t>
      </w:r>
    </w:p>
    <w:p>
      <w:pPr>
        <w:rPr>
          <w:rFonts w:hint="eastAsia" w:ascii="宋体" w:hAnsi="宋体"/>
          <w:b w:val="0"/>
          <w:bCs w:val="0"/>
          <w:sz w:val="28"/>
          <w:szCs w:val="36"/>
        </w:rPr>
      </w:pPr>
      <w:r>
        <w:rPr>
          <w:rFonts w:hint="eastAsia" w:ascii="宋体" w:hAnsi="宋体"/>
          <w:b w:val="0"/>
          <w:bCs w:val="0"/>
          <w:sz w:val="28"/>
          <w:szCs w:val="36"/>
        </w:rPr>
        <w:t>4.本项目预算金额:每年约人民币</w:t>
      </w:r>
      <w:r>
        <w:rPr>
          <w:rFonts w:hint="eastAsia" w:ascii="宋体" w:hAnsi="宋体"/>
          <w:b w:val="0"/>
          <w:bCs w:val="0"/>
          <w:sz w:val="28"/>
          <w:szCs w:val="36"/>
          <w:lang w:val="en-US" w:eastAsia="zh-CN"/>
        </w:rPr>
        <w:t>62</w:t>
      </w:r>
      <w:r>
        <w:rPr>
          <w:rFonts w:hint="eastAsia" w:ascii="宋体" w:hAnsi="宋体"/>
          <w:b w:val="0"/>
          <w:bCs w:val="0"/>
          <w:sz w:val="28"/>
          <w:szCs w:val="36"/>
        </w:rPr>
        <w:t>万元，上述费用已含人员包括成本、利润、税收及负担服务本项目所有员工的工资、奖金、福利、医疗、社保和交通等一切费用。服务期:一年。</w:t>
      </w:r>
    </w:p>
    <w:p>
      <w:pPr>
        <w:rPr>
          <w:rFonts w:hint="eastAsia" w:ascii="宋体" w:hAnsi="宋体"/>
          <w:b w:val="0"/>
          <w:bCs w:val="0"/>
          <w:sz w:val="28"/>
          <w:szCs w:val="36"/>
        </w:rPr>
      </w:pPr>
      <w:r>
        <w:rPr>
          <w:rFonts w:hint="eastAsia" w:ascii="宋体" w:hAnsi="宋体"/>
          <w:b w:val="0"/>
          <w:bCs w:val="0"/>
          <w:sz w:val="28"/>
          <w:szCs w:val="36"/>
        </w:rPr>
        <w:t>5.</w:t>
      </w:r>
      <w:r>
        <w:rPr>
          <w:rFonts w:hint="eastAsia" w:ascii="宋体" w:hAnsi="宋体" w:eastAsia="宋体" w:cs="仿宋_GB2312"/>
          <w:b w:val="0"/>
          <w:bCs w:val="0"/>
          <w:sz w:val="32"/>
          <w:szCs w:val="32"/>
        </w:rPr>
        <w:t>如乙方外包项目服务人员在履行本合同服务时</w:t>
      </w:r>
      <w:r>
        <w:rPr>
          <w:rFonts w:hint="eastAsia" w:ascii="宋体" w:hAnsi="宋体"/>
          <w:b w:val="0"/>
          <w:bCs w:val="0"/>
          <w:sz w:val="28"/>
          <w:szCs w:val="36"/>
        </w:rPr>
        <w:t>为本项目服务受到人身损害遭受损失的或因疾病而产生包括但不限于医疗费、护理费等费用的，该损失的赔偿或医疗费、福利费等费用</w:t>
      </w:r>
      <w:r>
        <w:rPr>
          <w:rFonts w:hint="eastAsia" w:ascii="宋体" w:hAnsi="宋体"/>
          <w:b w:val="0"/>
          <w:bCs w:val="0"/>
          <w:sz w:val="28"/>
          <w:szCs w:val="36"/>
          <w:lang w:eastAsia="zh-CN"/>
        </w:rPr>
        <w:t>，</w:t>
      </w:r>
      <w:r>
        <w:rPr>
          <w:rFonts w:hint="eastAsia" w:ascii="宋体" w:hAnsi="宋体"/>
          <w:b w:val="0"/>
          <w:bCs w:val="0"/>
          <w:sz w:val="28"/>
          <w:szCs w:val="36"/>
        </w:rPr>
        <w:t>中标人须承担</w:t>
      </w:r>
      <w:r>
        <w:rPr>
          <w:rFonts w:hint="eastAsia" w:ascii="宋体" w:hAnsi="宋体"/>
          <w:b w:val="0"/>
          <w:bCs w:val="0"/>
          <w:sz w:val="28"/>
          <w:szCs w:val="36"/>
          <w:lang w:eastAsia="zh-CN"/>
        </w:rPr>
        <w:t>相关费用</w:t>
      </w:r>
    </w:p>
    <w:p>
      <w:pPr>
        <w:jc w:val="center"/>
        <w:rPr>
          <w:rFonts w:hint="eastAsia" w:ascii="宋体" w:hAnsi="宋体"/>
          <w:b/>
          <w:bCs/>
          <w:sz w:val="36"/>
          <w:szCs w:val="44"/>
          <w:lang w:eastAsia="zh-CN"/>
        </w:rPr>
      </w:pPr>
      <w:r>
        <w:rPr>
          <w:rFonts w:hint="eastAsia" w:ascii="宋体" w:hAnsi="宋体"/>
          <w:b/>
          <w:bCs/>
          <w:sz w:val="36"/>
          <w:szCs w:val="44"/>
          <w:lang w:eastAsia="zh-CN"/>
        </w:rPr>
        <w:t>项目要求</w:t>
      </w:r>
    </w:p>
    <w:p>
      <w:pPr>
        <w:rPr>
          <w:rFonts w:hint="eastAsia" w:ascii="宋体" w:hAnsi="宋体"/>
          <w:b/>
          <w:bCs/>
          <w:sz w:val="28"/>
          <w:szCs w:val="36"/>
          <w:lang w:eastAsia="zh-CN"/>
        </w:rPr>
      </w:pPr>
      <w:r>
        <w:rPr>
          <w:rFonts w:hint="eastAsia" w:ascii="宋体" w:hAnsi="宋体"/>
          <w:b/>
          <w:bCs/>
          <w:sz w:val="28"/>
          <w:szCs w:val="36"/>
          <w:lang w:eastAsia="zh-CN"/>
        </w:rPr>
        <w:t>(一)合作模式</w:t>
      </w:r>
    </w:p>
    <w:p>
      <w:pPr>
        <w:rPr>
          <w:rFonts w:hint="eastAsia" w:ascii="宋体" w:hAnsi="宋体"/>
          <w:b w:val="0"/>
          <w:bCs w:val="0"/>
          <w:sz w:val="28"/>
          <w:szCs w:val="36"/>
          <w:lang w:eastAsia="zh-CN"/>
        </w:rPr>
      </w:pPr>
      <w:r>
        <w:rPr>
          <w:rFonts w:hint="eastAsia" w:ascii="宋体" w:hAnsi="宋体"/>
          <w:b w:val="0"/>
          <w:bCs w:val="0"/>
          <w:sz w:val="28"/>
          <w:szCs w:val="36"/>
          <w:lang w:eastAsia="zh-CN"/>
        </w:rPr>
        <w:t>1、该项目实行服务全外包的合作模式。中标人倒责人员派遣、食堂管理服务，招标人每月向中标人支付人员费用(含管理服务费)。</w:t>
      </w:r>
    </w:p>
    <w:p>
      <w:pPr>
        <w:rPr>
          <w:rFonts w:hint="eastAsia" w:ascii="宋体" w:hAnsi="宋体"/>
          <w:b w:val="0"/>
          <w:bCs w:val="0"/>
          <w:sz w:val="28"/>
          <w:szCs w:val="36"/>
          <w:lang w:eastAsia="zh-CN"/>
        </w:rPr>
      </w:pPr>
      <w:r>
        <w:rPr>
          <w:rFonts w:hint="eastAsia" w:ascii="宋体" w:hAnsi="宋体"/>
          <w:b w:val="0"/>
          <w:bCs w:val="0"/>
          <w:sz w:val="28"/>
          <w:szCs w:val="36"/>
          <w:lang w:eastAsia="zh-CN"/>
        </w:rPr>
        <w:t>2、招标人将厨房及设备、设施交付中标人使用，中标人按要求进行食堂管理，保障就餐人员的餐饮供应与服务:</w:t>
      </w:r>
    </w:p>
    <w:p>
      <w:pPr>
        <w:rPr>
          <w:rFonts w:hint="eastAsia" w:ascii="宋体" w:hAnsi="宋体"/>
          <w:b w:val="0"/>
          <w:bCs w:val="0"/>
          <w:sz w:val="28"/>
          <w:szCs w:val="36"/>
          <w:lang w:eastAsia="zh-CN"/>
        </w:rPr>
      </w:pPr>
      <w:r>
        <w:rPr>
          <w:rFonts w:hint="eastAsia" w:ascii="宋体" w:hAnsi="宋体"/>
          <w:b w:val="0"/>
          <w:bCs w:val="0"/>
          <w:sz w:val="28"/>
          <w:szCs w:val="36"/>
          <w:lang w:eastAsia="zh-CN"/>
        </w:rPr>
        <w:t>3、中标人安排到食堂工作的人员与中标人存在劳动法律关系(包括劳动合同关系，工资保险关系和劳动用工手续等)，与招标人仅存在合同管理关系，不存在劳动法律关系。</w:t>
      </w:r>
    </w:p>
    <w:p>
      <w:pPr>
        <w:rPr>
          <w:rFonts w:hint="eastAsia" w:ascii="宋体" w:hAnsi="宋体"/>
          <w:b/>
          <w:bCs/>
          <w:sz w:val="28"/>
          <w:szCs w:val="36"/>
          <w:lang w:eastAsia="zh-CN"/>
        </w:rPr>
      </w:pPr>
      <w:r>
        <w:rPr>
          <w:rFonts w:hint="eastAsia" w:ascii="宋体" w:hAnsi="宋体"/>
          <w:b/>
          <w:bCs/>
          <w:sz w:val="28"/>
          <w:szCs w:val="36"/>
          <w:lang w:eastAsia="zh-CN"/>
        </w:rPr>
        <w:t>(二)管理模式</w:t>
      </w:r>
    </w:p>
    <w:p>
      <w:pPr>
        <w:rPr>
          <w:rFonts w:hint="eastAsia" w:ascii="宋体" w:hAnsi="宋体"/>
          <w:b w:val="0"/>
          <w:bCs w:val="0"/>
          <w:sz w:val="28"/>
          <w:szCs w:val="36"/>
          <w:lang w:eastAsia="zh-CN"/>
        </w:rPr>
      </w:pPr>
      <w:r>
        <w:rPr>
          <w:rFonts w:hint="eastAsia" w:ascii="宋体" w:hAnsi="宋体"/>
          <w:b w:val="0"/>
          <w:bCs w:val="0"/>
          <w:sz w:val="28"/>
          <w:szCs w:val="36"/>
          <w:lang w:eastAsia="zh-CN"/>
        </w:rPr>
        <w:t>1、供餐方式</w:t>
      </w:r>
    </w:p>
    <w:p>
      <w:pPr>
        <w:rPr>
          <w:rFonts w:hint="eastAsia" w:ascii="宋体" w:hAnsi="宋体"/>
          <w:b w:val="0"/>
          <w:bCs w:val="0"/>
          <w:sz w:val="28"/>
          <w:szCs w:val="36"/>
          <w:lang w:eastAsia="zh-CN"/>
        </w:rPr>
      </w:pPr>
      <w:r>
        <w:rPr>
          <w:rFonts w:hint="eastAsia" w:ascii="宋体" w:hAnsi="宋体"/>
          <w:b w:val="0"/>
          <w:bCs w:val="0"/>
          <w:sz w:val="28"/>
          <w:szCs w:val="36"/>
          <w:lang w:eastAsia="zh-CN"/>
        </w:rPr>
        <w:t>(</w:t>
      </w:r>
      <w:r>
        <w:rPr>
          <w:rFonts w:hint="eastAsia" w:ascii="宋体" w:hAnsi="宋体"/>
          <w:b w:val="0"/>
          <w:bCs w:val="0"/>
          <w:sz w:val="28"/>
          <w:szCs w:val="36"/>
          <w:lang w:val="en-US" w:eastAsia="zh-CN"/>
        </w:rPr>
        <w:t>1</w:t>
      </w:r>
      <w:r>
        <w:rPr>
          <w:rFonts w:hint="eastAsia" w:ascii="宋体" w:hAnsi="宋体"/>
          <w:b w:val="0"/>
          <w:bCs w:val="0"/>
          <w:sz w:val="28"/>
          <w:szCs w:val="36"/>
          <w:lang w:eastAsia="zh-CN"/>
        </w:rPr>
        <w:t>)自助餐</w:t>
      </w:r>
    </w:p>
    <w:p>
      <w:pPr>
        <w:rPr>
          <w:rFonts w:hint="eastAsia" w:ascii="宋体" w:hAnsi="宋体"/>
          <w:b w:val="0"/>
          <w:bCs w:val="0"/>
          <w:sz w:val="28"/>
          <w:szCs w:val="36"/>
          <w:lang w:eastAsia="zh-CN"/>
        </w:rPr>
      </w:pPr>
      <w:r>
        <w:rPr>
          <w:rFonts w:hint="eastAsia" w:ascii="宋体" w:hAnsi="宋体"/>
          <w:b w:val="0"/>
          <w:bCs w:val="0"/>
          <w:sz w:val="28"/>
          <w:szCs w:val="36"/>
          <w:lang w:eastAsia="zh-CN"/>
        </w:rPr>
        <w:t>(</w:t>
      </w:r>
      <w:r>
        <w:rPr>
          <w:rFonts w:hint="eastAsia" w:ascii="宋体" w:hAnsi="宋体"/>
          <w:b w:val="0"/>
          <w:bCs w:val="0"/>
          <w:sz w:val="28"/>
          <w:szCs w:val="36"/>
          <w:lang w:val="en-US" w:eastAsia="zh-CN"/>
        </w:rPr>
        <w:t>2</w:t>
      </w:r>
      <w:r>
        <w:rPr>
          <w:rFonts w:hint="eastAsia" w:ascii="宋体" w:hAnsi="宋体"/>
          <w:b w:val="0"/>
          <w:bCs w:val="0"/>
          <w:sz w:val="28"/>
          <w:szCs w:val="36"/>
          <w:lang w:eastAsia="zh-CN"/>
        </w:rPr>
        <w:t>)围餐</w:t>
      </w:r>
    </w:p>
    <w:p>
      <w:pPr>
        <w:rPr>
          <w:rFonts w:hint="eastAsia" w:ascii="宋体" w:hAnsi="宋体"/>
          <w:b w:val="0"/>
          <w:bCs w:val="0"/>
          <w:sz w:val="28"/>
          <w:szCs w:val="36"/>
          <w:lang w:eastAsia="zh-CN"/>
        </w:rPr>
      </w:pPr>
      <w:r>
        <w:rPr>
          <w:rFonts w:hint="eastAsia" w:ascii="宋体" w:hAnsi="宋体"/>
          <w:b w:val="0"/>
          <w:bCs w:val="0"/>
          <w:sz w:val="28"/>
          <w:szCs w:val="36"/>
          <w:lang w:eastAsia="zh-CN"/>
        </w:rPr>
        <w:t>2、供餐要求</w:t>
      </w:r>
    </w:p>
    <w:p>
      <w:pPr>
        <w:rPr>
          <w:rFonts w:hint="eastAsia" w:ascii="宋体" w:hAnsi="宋体"/>
          <w:b w:val="0"/>
          <w:bCs w:val="0"/>
          <w:sz w:val="28"/>
          <w:szCs w:val="36"/>
          <w:lang w:eastAsia="zh-CN"/>
        </w:rPr>
      </w:pPr>
      <w:r>
        <w:rPr>
          <w:rFonts w:hint="eastAsia" w:ascii="宋体" w:hAnsi="宋体"/>
          <w:b w:val="0"/>
          <w:bCs w:val="0"/>
          <w:sz w:val="28"/>
          <w:szCs w:val="36"/>
          <w:lang w:eastAsia="zh-CN"/>
        </w:rPr>
        <w:t>(1)中标人日常餐饮服务要求</w:t>
      </w:r>
    </w:p>
    <w:p>
      <w:pPr>
        <w:rPr>
          <w:rFonts w:hint="eastAsia" w:ascii="宋体" w:hAnsi="宋体"/>
          <w:b w:val="0"/>
          <w:bCs w:val="0"/>
          <w:sz w:val="28"/>
          <w:szCs w:val="36"/>
          <w:lang w:eastAsia="zh-CN"/>
        </w:rPr>
      </w:pPr>
      <w:r>
        <w:rPr>
          <w:rFonts w:hint="eastAsia" w:ascii="宋体" w:hAnsi="宋体"/>
          <w:b w:val="0"/>
          <w:bCs w:val="0"/>
          <w:sz w:val="28"/>
          <w:szCs w:val="36"/>
          <w:lang w:eastAsia="zh-CN"/>
        </w:rPr>
        <w:t>① 、饭菜干净卫生、无杂物、无污物、无怪味等.</w:t>
      </w:r>
    </w:p>
    <w:p>
      <w:pPr>
        <w:rPr>
          <w:rFonts w:hint="eastAsia" w:ascii="宋体" w:hAnsi="宋体"/>
          <w:b w:val="0"/>
          <w:bCs w:val="0"/>
          <w:sz w:val="28"/>
          <w:szCs w:val="36"/>
          <w:lang w:eastAsia="zh-CN"/>
        </w:rPr>
      </w:pPr>
      <w:r>
        <w:rPr>
          <w:rFonts w:hint="eastAsia" w:ascii="宋体" w:hAnsi="宋体"/>
          <w:b w:val="0"/>
          <w:bCs w:val="0"/>
          <w:sz w:val="28"/>
          <w:szCs w:val="36"/>
          <w:lang w:eastAsia="zh-CN"/>
        </w:rPr>
        <w:t>②)、定期更换和调整菜品花样，保证每日不重复。</w:t>
      </w:r>
    </w:p>
    <w:p>
      <w:pPr>
        <w:rPr>
          <w:rFonts w:hint="eastAsia" w:ascii="宋体" w:hAnsi="宋体"/>
          <w:b w:val="0"/>
          <w:bCs w:val="0"/>
          <w:sz w:val="28"/>
          <w:szCs w:val="36"/>
          <w:lang w:eastAsia="zh-CN"/>
        </w:rPr>
      </w:pPr>
      <w:r>
        <w:rPr>
          <w:rFonts w:hint="eastAsia" w:ascii="宋体" w:hAnsi="宋体"/>
          <w:b w:val="0"/>
          <w:bCs w:val="0"/>
          <w:sz w:val="28"/>
          <w:szCs w:val="36"/>
          <w:lang w:eastAsia="zh-CN"/>
        </w:rPr>
        <w:t>③、根据招标人意见和用餐人员意见，及时对出品、服务作出调整和改善，为采购方和用餐人员出品干净卫生、数量充足、口味俱佳，上档次、够规格的餐品</w:t>
      </w:r>
    </w:p>
    <w:p>
      <w:pPr>
        <w:rPr>
          <w:rFonts w:hint="eastAsia" w:ascii="宋体" w:hAnsi="宋体"/>
          <w:b w:val="0"/>
          <w:bCs w:val="0"/>
          <w:sz w:val="28"/>
          <w:szCs w:val="36"/>
          <w:lang w:eastAsia="zh-CN"/>
        </w:rPr>
      </w:pPr>
      <w:r>
        <w:rPr>
          <w:rFonts w:hint="eastAsia" w:ascii="宋体" w:hAnsi="宋体"/>
          <w:b w:val="0"/>
          <w:bCs w:val="0"/>
          <w:sz w:val="28"/>
          <w:szCs w:val="36"/>
          <w:lang w:eastAsia="zh-CN"/>
        </w:rPr>
        <w:t>④、每日按时(包含星期六、日和节假日)提供早餐(7:30)、午餐(11:50)、晚餐(17:30)</w:t>
      </w:r>
    </w:p>
    <w:p>
      <w:pPr>
        <w:rPr>
          <w:rFonts w:hint="eastAsia" w:ascii="宋体" w:hAnsi="宋体"/>
          <w:b w:val="0"/>
          <w:bCs w:val="0"/>
          <w:sz w:val="28"/>
          <w:szCs w:val="36"/>
          <w:lang w:eastAsia="zh-CN"/>
        </w:rPr>
      </w:pPr>
      <w:r>
        <w:rPr>
          <w:rFonts w:hint="eastAsia" w:ascii="宋体" w:hAnsi="宋体"/>
          <w:b w:val="0"/>
          <w:bCs w:val="0"/>
          <w:sz w:val="28"/>
          <w:szCs w:val="36"/>
          <w:lang w:eastAsia="zh-CN"/>
        </w:rPr>
        <w:t>(2)接待用餐(围餐、自助餐)服务要求</w:t>
      </w:r>
    </w:p>
    <w:p>
      <w:pPr>
        <w:rPr>
          <w:rFonts w:hint="eastAsia" w:ascii="宋体" w:hAnsi="宋体"/>
          <w:b w:val="0"/>
          <w:bCs w:val="0"/>
          <w:sz w:val="28"/>
          <w:szCs w:val="36"/>
          <w:lang w:eastAsia="zh-CN"/>
        </w:rPr>
      </w:pPr>
      <w:r>
        <w:rPr>
          <w:rFonts w:hint="eastAsia" w:ascii="宋体" w:hAnsi="宋体"/>
          <w:b w:val="0"/>
          <w:bCs w:val="0"/>
          <w:sz w:val="28"/>
          <w:szCs w:val="36"/>
          <w:lang w:eastAsia="zh-CN"/>
        </w:rPr>
        <w:t>①、根据招标人通知要求，提前做好接待餐工作准备</w:t>
      </w:r>
    </w:p>
    <w:p>
      <w:pPr>
        <w:rPr>
          <w:rFonts w:hint="eastAsia" w:ascii="宋体" w:hAnsi="宋体"/>
          <w:b w:val="0"/>
          <w:bCs w:val="0"/>
          <w:sz w:val="28"/>
          <w:szCs w:val="36"/>
          <w:lang w:eastAsia="zh-CN"/>
        </w:rPr>
      </w:pPr>
      <w:r>
        <w:rPr>
          <w:rFonts w:hint="eastAsia" w:ascii="宋体" w:hAnsi="宋体"/>
          <w:b w:val="0"/>
          <w:bCs w:val="0"/>
          <w:sz w:val="28"/>
          <w:szCs w:val="36"/>
          <w:lang w:eastAsia="zh-CN"/>
        </w:rPr>
        <w:t>②、积极主动协调采购等相关部门和人员备齐接待餐的所需的物品和材料，</w:t>
      </w:r>
    </w:p>
    <w:p>
      <w:pPr>
        <w:rPr>
          <w:rFonts w:hint="eastAsia" w:ascii="宋体" w:hAnsi="宋体"/>
          <w:b w:val="0"/>
          <w:bCs w:val="0"/>
          <w:sz w:val="28"/>
          <w:szCs w:val="36"/>
          <w:lang w:eastAsia="zh-CN"/>
        </w:rPr>
      </w:pPr>
      <w:r>
        <w:rPr>
          <w:rFonts w:hint="eastAsia" w:ascii="宋体" w:hAnsi="宋体"/>
          <w:b w:val="0"/>
          <w:bCs w:val="0"/>
          <w:sz w:val="28"/>
          <w:szCs w:val="36"/>
          <w:lang w:eastAsia="zh-CN"/>
        </w:rPr>
        <w:t>③、提前对接待用餐房间进行清理打扫、摆放餐具。厨师按照接待餐标准订制菜单，出品菜式保证色、香、味俱全。</w:t>
      </w:r>
    </w:p>
    <w:p>
      <w:pPr>
        <w:numPr>
          <w:ilvl w:val="0"/>
          <w:numId w:val="0"/>
        </w:numPr>
        <w:rPr>
          <w:rFonts w:hint="eastAsia" w:ascii="宋体" w:hAnsi="宋体"/>
          <w:b w:val="0"/>
          <w:bCs w:val="0"/>
          <w:sz w:val="28"/>
          <w:szCs w:val="36"/>
          <w:lang w:eastAsia="zh-CN"/>
        </w:rPr>
      </w:pPr>
      <w:r>
        <w:rPr>
          <w:rFonts w:hint="eastAsia" w:ascii="宋体" w:hAnsi="宋体"/>
          <w:b w:val="0"/>
          <w:bCs w:val="0"/>
          <w:sz w:val="28"/>
          <w:szCs w:val="36"/>
          <w:lang w:eastAsia="zh-CN"/>
        </w:rPr>
        <w:t>3、菜谱要求</w:t>
      </w:r>
    </w:p>
    <w:p>
      <w:pPr>
        <w:rPr>
          <w:rFonts w:hint="eastAsia" w:ascii="宋体" w:hAnsi="宋体"/>
          <w:b w:val="0"/>
          <w:bCs w:val="0"/>
          <w:sz w:val="28"/>
          <w:szCs w:val="36"/>
          <w:lang w:eastAsia="zh-CN"/>
        </w:rPr>
      </w:pPr>
      <w:r>
        <w:rPr>
          <w:rFonts w:hint="eastAsia" w:ascii="宋体" w:hAnsi="宋体"/>
          <w:b w:val="0"/>
          <w:bCs w:val="0"/>
          <w:sz w:val="28"/>
          <w:szCs w:val="36"/>
          <w:lang w:eastAsia="zh-CN"/>
        </w:rPr>
        <w:t>(1)根据招标人需求，中标人应安排持有营养配餐员三级(高级)证书的营养配餐师每周制定下周菜谱，每餐菜式尽量丰富，要求全荤菜(大荤菜)、荤素菜(小荤菜)、素菜的菜式配备合理。合理编排食谱，做到营养搭配，根据季节经常增加和变换花色品种，品种应力求多样化，同时做到一菜多味的做法，以满足不同地方人员的口味。要求一周菜品基本不重 复，兼顾南北口味，根据季节经常增加和变换花色品种。每周四中午12点前提交下周菜谱，经招标人审批后，中标人严格按照菜谱要求制作。若需要调整食品或食材配料，须提前1-2天通知招标人并得到招标人可调整的批复。</w:t>
      </w:r>
    </w:p>
    <w:p>
      <w:pPr>
        <w:rPr>
          <w:rFonts w:hint="eastAsia" w:ascii="宋体" w:hAnsi="宋体"/>
          <w:b w:val="0"/>
          <w:bCs w:val="0"/>
          <w:sz w:val="28"/>
          <w:szCs w:val="36"/>
          <w:lang w:eastAsia="zh-CN"/>
        </w:rPr>
      </w:pPr>
      <w:r>
        <w:rPr>
          <w:rFonts w:hint="eastAsia" w:ascii="宋体" w:hAnsi="宋体"/>
          <w:b w:val="0"/>
          <w:bCs w:val="0"/>
          <w:sz w:val="28"/>
          <w:szCs w:val="36"/>
          <w:lang w:eastAsia="zh-CN"/>
        </w:rPr>
        <w:t>(3)4、品种要求</w:t>
      </w:r>
    </w:p>
    <w:p>
      <w:pPr>
        <w:rPr>
          <w:rFonts w:hint="eastAsia" w:ascii="宋体" w:hAnsi="宋体"/>
          <w:b w:val="0"/>
          <w:bCs w:val="0"/>
          <w:sz w:val="28"/>
          <w:szCs w:val="36"/>
          <w:lang w:eastAsia="zh-CN"/>
        </w:rPr>
      </w:pPr>
      <w:r>
        <w:rPr>
          <w:rFonts w:hint="eastAsia" w:ascii="宋体" w:hAnsi="宋体"/>
          <w:b w:val="0"/>
          <w:bCs w:val="0"/>
          <w:sz w:val="28"/>
          <w:szCs w:val="36"/>
          <w:lang w:eastAsia="zh-CN"/>
        </w:rPr>
        <w:t>日常标准:</w:t>
      </w:r>
    </w:p>
    <w:p>
      <w:pPr>
        <w:rPr>
          <w:rFonts w:hint="eastAsia" w:ascii="宋体" w:hAnsi="宋体"/>
          <w:b w:val="0"/>
          <w:bCs w:val="0"/>
          <w:sz w:val="28"/>
          <w:szCs w:val="36"/>
          <w:lang w:eastAsia="zh-CN"/>
        </w:rPr>
      </w:pPr>
      <w:r>
        <w:rPr>
          <w:rFonts w:hint="eastAsia" w:ascii="宋体" w:hAnsi="宋体"/>
          <w:b w:val="0"/>
          <w:bCs w:val="0"/>
          <w:sz w:val="28"/>
          <w:szCs w:val="36"/>
          <w:lang w:eastAsia="zh-CN"/>
        </w:rPr>
        <w:t>(1)早餐供应粥、粉、面、糕点、蛋类等</w:t>
      </w:r>
      <w:r>
        <w:rPr>
          <w:rFonts w:hint="eastAsia" w:ascii="宋体" w:hAnsi="宋体"/>
          <w:b w:val="0"/>
          <w:bCs w:val="0"/>
          <w:sz w:val="28"/>
          <w:szCs w:val="36"/>
          <w:lang w:val="en-US" w:eastAsia="zh-CN"/>
        </w:rPr>
        <w:t>7</w:t>
      </w:r>
      <w:r>
        <w:rPr>
          <w:rFonts w:hint="eastAsia" w:ascii="宋体" w:hAnsi="宋体"/>
          <w:b w:val="0"/>
          <w:bCs w:val="0"/>
          <w:sz w:val="28"/>
          <w:szCs w:val="36"/>
          <w:lang w:eastAsia="zh-CN"/>
        </w:rPr>
        <w:t>个品种以上:</w:t>
      </w:r>
    </w:p>
    <w:p>
      <w:pPr>
        <w:rPr>
          <w:rFonts w:hint="eastAsia" w:ascii="宋体" w:hAnsi="宋体"/>
          <w:b w:val="0"/>
          <w:bCs w:val="0"/>
          <w:sz w:val="28"/>
          <w:szCs w:val="36"/>
          <w:lang w:eastAsia="zh-CN"/>
        </w:rPr>
      </w:pPr>
      <w:r>
        <w:rPr>
          <w:rFonts w:hint="eastAsia" w:ascii="宋体" w:hAnsi="宋体"/>
          <w:b w:val="0"/>
          <w:bCs w:val="0"/>
          <w:sz w:val="28"/>
          <w:szCs w:val="36"/>
          <w:lang w:eastAsia="zh-CN"/>
        </w:rPr>
        <w:t>(2)午餐大荤菜</w:t>
      </w:r>
      <w:r>
        <w:rPr>
          <w:rFonts w:hint="eastAsia" w:ascii="宋体" w:hAnsi="宋体"/>
          <w:b w:val="0"/>
          <w:bCs w:val="0"/>
          <w:sz w:val="28"/>
          <w:szCs w:val="36"/>
          <w:lang w:val="en-US" w:eastAsia="zh-CN"/>
        </w:rPr>
        <w:t>1</w:t>
      </w:r>
      <w:r>
        <w:rPr>
          <w:rFonts w:hint="eastAsia" w:ascii="宋体" w:hAnsi="宋体"/>
          <w:b w:val="0"/>
          <w:bCs w:val="0"/>
          <w:sz w:val="28"/>
          <w:szCs w:val="36"/>
          <w:lang w:eastAsia="zh-CN"/>
        </w:rPr>
        <w:t>种、小荤菜</w:t>
      </w:r>
      <w:r>
        <w:rPr>
          <w:rFonts w:hint="eastAsia" w:ascii="宋体" w:hAnsi="宋体"/>
          <w:b w:val="0"/>
          <w:bCs w:val="0"/>
          <w:sz w:val="28"/>
          <w:szCs w:val="36"/>
          <w:lang w:val="en-US" w:eastAsia="zh-CN"/>
        </w:rPr>
        <w:t>2</w:t>
      </w:r>
      <w:r>
        <w:rPr>
          <w:rFonts w:hint="eastAsia" w:ascii="宋体" w:hAnsi="宋体"/>
          <w:b w:val="0"/>
          <w:bCs w:val="0"/>
          <w:sz w:val="28"/>
          <w:szCs w:val="36"/>
          <w:lang w:eastAsia="zh-CN"/>
        </w:rPr>
        <w:t>种、蔬菜</w:t>
      </w:r>
      <w:r>
        <w:rPr>
          <w:rFonts w:hint="eastAsia" w:ascii="宋体" w:hAnsi="宋体"/>
          <w:b w:val="0"/>
          <w:bCs w:val="0"/>
          <w:sz w:val="28"/>
          <w:szCs w:val="36"/>
          <w:lang w:val="en-US" w:eastAsia="zh-CN"/>
        </w:rPr>
        <w:t>1</w:t>
      </w:r>
      <w:r>
        <w:rPr>
          <w:rFonts w:hint="eastAsia" w:ascii="宋体" w:hAnsi="宋体"/>
          <w:b w:val="0"/>
          <w:bCs w:val="0"/>
          <w:sz w:val="28"/>
          <w:szCs w:val="36"/>
          <w:lang w:eastAsia="zh-CN"/>
        </w:rPr>
        <w:t>种、例汤1种、主食</w:t>
      </w:r>
      <w:r>
        <w:rPr>
          <w:rFonts w:hint="eastAsia" w:ascii="宋体" w:hAnsi="宋体"/>
          <w:b w:val="0"/>
          <w:bCs w:val="0"/>
          <w:sz w:val="28"/>
          <w:szCs w:val="36"/>
          <w:lang w:val="en-US" w:eastAsia="zh-CN"/>
        </w:rPr>
        <w:t>2</w:t>
      </w:r>
      <w:r>
        <w:rPr>
          <w:rFonts w:hint="eastAsia" w:ascii="宋体" w:hAnsi="宋体"/>
          <w:b w:val="0"/>
          <w:bCs w:val="0"/>
          <w:sz w:val="28"/>
          <w:szCs w:val="36"/>
          <w:lang w:eastAsia="zh-CN"/>
        </w:rPr>
        <w:t>种;</w:t>
      </w:r>
    </w:p>
    <w:p>
      <w:pPr>
        <w:rPr>
          <w:rFonts w:hint="eastAsia" w:ascii="宋体" w:hAnsi="宋体"/>
          <w:b w:val="0"/>
          <w:bCs w:val="0"/>
          <w:sz w:val="28"/>
          <w:szCs w:val="36"/>
          <w:lang w:eastAsia="zh-CN"/>
        </w:rPr>
      </w:pPr>
      <w:r>
        <w:rPr>
          <w:rFonts w:hint="eastAsia" w:ascii="宋体" w:hAnsi="宋体"/>
          <w:b w:val="0"/>
          <w:bCs w:val="0"/>
          <w:sz w:val="28"/>
          <w:szCs w:val="36"/>
          <w:lang w:eastAsia="zh-CN"/>
        </w:rPr>
        <w:t>(</w:t>
      </w:r>
      <w:r>
        <w:rPr>
          <w:rFonts w:hint="eastAsia" w:ascii="宋体" w:hAnsi="宋体"/>
          <w:b w:val="0"/>
          <w:bCs w:val="0"/>
          <w:sz w:val="28"/>
          <w:szCs w:val="36"/>
          <w:lang w:val="en-US" w:eastAsia="zh-CN"/>
        </w:rPr>
        <w:t>3</w:t>
      </w:r>
      <w:r>
        <w:rPr>
          <w:rFonts w:hint="eastAsia" w:ascii="宋体" w:hAnsi="宋体"/>
          <w:b w:val="0"/>
          <w:bCs w:val="0"/>
          <w:sz w:val="28"/>
          <w:szCs w:val="36"/>
          <w:lang w:eastAsia="zh-CN"/>
        </w:rPr>
        <w:t>)逢星期一、三中午供应水果，周二、周四供应凉菜，周五供应酸奶</w:t>
      </w:r>
    </w:p>
    <w:p>
      <w:pPr>
        <w:rPr>
          <w:rFonts w:hint="eastAsia" w:ascii="宋体" w:hAnsi="宋体"/>
          <w:b w:val="0"/>
          <w:bCs w:val="0"/>
          <w:sz w:val="28"/>
          <w:szCs w:val="36"/>
          <w:lang w:eastAsia="zh-CN"/>
        </w:rPr>
      </w:pPr>
      <w:r>
        <w:rPr>
          <w:rFonts w:hint="eastAsia" w:ascii="宋体" w:hAnsi="宋体"/>
          <w:b w:val="0"/>
          <w:bCs w:val="0"/>
          <w:sz w:val="28"/>
          <w:szCs w:val="36"/>
          <w:lang w:eastAsia="zh-CN"/>
        </w:rPr>
        <w:t>5、食堂工作区域(厨房)卫生及餐具管理要求</w:t>
      </w:r>
    </w:p>
    <w:p>
      <w:pPr>
        <w:rPr>
          <w:rFonts w:hint="eastAsia" w:ascii="宋体" w:hAnsi="宋体"/>
          <w:b w:val="0"/>
          <w:bCs w:val="0"/>
          <w:sz w:val="28"/>
          <w:szCs w:val="36"/>
          <w:lang w:eastAsia="zh-CN"/>
        </w:rPr>
      </w:pPr>
      <w:r>
        <w:rPr>
          <w:rFonts w:hint="eastAsia" w:ascii="宋体" w:hAnsi="宋体"/>
          <w:b w:val="0"/>
          <w:bCs w:val="0"/>
          <w:sz w:val="28"/>
          <w:szCs w:val="36"/>
          <w:lang w:eastAsia="zh-CN"/>
        </w:rPr>
        <w:t>(1)、保持餐具、厨具和操作间卫生干净整洁，餐具用后应彻底清洗并及时消毒，平时存放在消毒柜中;保持干净整洁:</w:t>
      </w:r>
    </w:p>
    <w:p>
      <w:pPr>
        <w:rPr>
          <w:rFonts w:hint="eastAsia" w:ascii="宋体" w:hAnsi="宋体"/>
          <w:b w:val="0"/>
          <w:bCs w:val="0"/>
          <w:sz w:val="28"/>
          <w:szCs w:val="36"/>
          <w:lang w:eastAsia="zh-CN"/>
        </w:rPr>
      </w:pPr>
      <w:r>
        <w:rPr>
          <w:rFonts w:hint="eastAsia" w:ascii="宋体" w:hAnsi="宋体"/>
          <w:b w:val="0"/>
          <w:bCs w:val="0"/>
          <w:sz w:val="28"/>
          <w:szCs w:val="36"/>
          <w:lang w:eastAsia="zh-CN"/>
        </w:rPr>
        <w:t>生、熟菜板(刀)要分开，不能混用:操作间每月彻底清理洗1次:</w:t>
      </w:r>
    </w:p>
    <w:p>
      <w:pPr>
        <w:rPr>
          <w:rFonts w:hint="eastAsia" w:ascii="宋体" w:hAnsi="宋体"/>
          <w:b w:val="0"/>
          <w:bCs w:val="0"/>
          <w:sz w:val="28"/>
          <w:szCs w:val="36"/>
          <w:lang w:eastAsia="zh-CN"/>
        </w:rPr>
      </w:pPr>
      <w:r>
        <w:rPr>
          <w:rFonts w:hint="eastAsia" w:ascii="宋体" w:hAnsi="宋体"/>
          <w:b w:val="0"/>
          <w:bCs w:val="0"/>
          <w:sz w:val="28"/>
          <w:szCs w:val="36"/>
          <w:lang w:eastAsia="zh-CN"/>
        </w:rPr>
        <w:t>(3)餐具厨具不得外借:严防食物中毒。</w:t>
      </w:r>
    </w:p>
    <w:p>
      <w:pPr>
        <w:rPr>
          <w:rFonts w:hint="eastAsia" w:ascii="宋体" w:hAnsi="宋体"/>
          <w:b w:val="0"/>
          <w:bCs w:val="0"/>
          <w:sz w:val="28"/>
          <w:szCs w:val="36"/>
          <w:lang w:eastAsia="zh-CN"/>
        </w:rPr>
      </w:pPr>
      <w:r>
        <w:rPr>
          <w:rFonts w:hint="eastAsia" w:ascii="宋体" w:hAnsi="宋体"/>
          <w:b w:val="0"/>
          <w:bCs w:val="0"/>
          <w:sz w:val="28"/>
          <w:szCs w:val="36"/>
          <w:lang w:eastAsia="zh-CN"/>
        </w:rPr>
        <w:t>6、食堂工作区域(厨房)安全及炊具管理要求</w:t>
      </w:r>
    </w:p>
    <w:p>
      <w:pPr>
        <w:rPr>
          <w:rFonts w:hint="eastAsia" w:ascii="宋体" w:hAnsi="宋体"/>
          <w:b w:val="0"/>
          <w:bCs w:val="0"/>
          <w:sz w:val="28"/>
          <w:szCs w:val="36"/>
          <w:lang w:eastAsia="zh-CN"/>
        </w:rPr>
      </w:pPr>
      <w:r>
        <w:rPr>
          <w:rFonts w:hint="eastAsia" w:ascii="宋体" w:hAnsi="宋体"/>
          <w:b w:val="0"/>
          <w:bCs w:val="0"/>
          <w:sz w:val="28"/>
          <w:szCs w:val="36"/>
          <w:lang w:eastAsia="zh-CN"/>
        </w:rPr>
        <w:t>(1)使用炊事器具或用具要严格遵守操作规程，防止事故发生。</w:t>
      </w:r>
    </w:p>
    <w:p>
      <w:pPr>
        <w:rPr>
          <w:rFonts w:hint="eastAsia" w:ascii="宋体" w:hAnsi="宋体"/>
          <w:b w:val="0"/>
          <w:bCs w:val="0"/>
          <w:sz w:val="28"/>
          <w:szCs w:val="36"/>
          <w:lang w:eastAsia="zh-CN"/>
        </w:rPr>
      </w:pPr>
      <w:r>
        <w:rPr>
          <w:rFonts w:hint="eastAsia" w:ascii="宋体" w:hAnsi="宋体"/>
          <w:b w:val="0"/>
          <w:bCs w:val="0"/>
          <w:sz w:val="28"/>
          <w:szCs w:val="36"/>
          <w:lang w:eastAsia="zh-CN"/>
        </w:rPr>
        <w:t>(2)严禁带非工作人员进入厨房和保管室，易燃、易爆物品要严格按规定放置，柱绝意外事故发生。</w:t>
      </w:r>
    </w:p>
    <w:p>
      <w:pPr>
        <w:rPr>
          <w:rFonts w:hint="eastAsia" w:ascii="宋体" w:hAnsi="宋体"/>
          <w:b w:val="0"/>
          <w:bCs w:val="0"/>
          <w:sz w:val="28"/>
          <w:szCs w:val="36"/>
          <w:lang w:eastAsia="zh-CN"/>
        </w:rPr>
      </w:pPr>
      <w:r>
        <w:rPr>
          <w:rFonts w:hint="eastAsia" w:ascii="宋体" w:hAnsi="宋体"/>
          <w:b w:val="0"/>
          <w:bCs w:val="0"/>
          <w:sz w:val="28"/>
          <w:szCs w:val="36"/>
          <w:lang w:eastAsia="zh-CN"/>
        </w:rPr>
        <w:t>(3）定期对炊事器具、特别是煤气罐、煤气灶定期进行维护。</w:t>
      </w:r>
    </w:p>
    <w:p>
      <w:pPr>
        <w:rPr>
          <w:rFonts w:hint="eastAsia" w:ascii="宋体" w:hAnsi="宋体"/>
          <w:b w:val="0"/>
          <w:bCs w:val="0"/>
          <w:sz w:val="28"/>
          <w:szCs w:val="36"/>
          <w:lang w:eastAsia="zh-CN"/>
        </w:rPr>
      </w:pPr>
      <w:r>
        <w:rPr>
          <w:rFonts w:hint="eastAsia" w:ascii="宋体" w:hAnsi="宋体"/>
          <w:b w:val="0"/>
          <w:bCs w:val="0"/>
          <w:sz w:val="28"/>
          <w:szCs w:val="36"/>
          <w:lang w:eastAsia="zh-CN"/>
        </w:rPr>
        <w:t>食堂工作人员下班前，要关好门窗，关闭电源开关，煤气开关等，管理人员要经常督促、检查，做好防盗工作。</w:t>
      </w:r>
    </w:p>
    <w:p>
      <w:pPr>
        <w:rPr>
          <w:rFonts w:hint="eastAsia" w:ascii="宋体" w:hAnsi="宋体"/>
          <w:b w:val="0"/>
          <w:bCs w:val="0"/>
          <w:sz w:val="28"/>
          <w:szCs w:val="36"/>
          <w:lang w:eastAsia="zh-CN"/>
        </w:rPr>
      </w:pPr>
      <w:r>
        <w:rPr>
          <w:rFonts w:hint="eastAsia" w:ascii="宋体" w:hAnsi="宋体"/>
          <w:b w:val="0"/>
          <w:bCs w:val="0"/>
          <w:sz w:val="28"/>
          <w:szCs w:val="36"/>
          <w:lang w:eastAsia="zh-CN"/>
        </w:rPr>
        <w:t>7、就餐区域卫生管理要求</w:t>
      </w:r>
    </w:p>
    <w:p>
      <w:pPr>
        <w:rPr>
          <w:rFonts w:hint="eastAsia" w:ascii="宋体" w:hAnsi="宋体"/>
          <w:b w:val="0"/>
          <w:bCs w:val="0"/>
          <w:sz w:val="28"/>
          <w:szCs w:val="36"/>
          <w:lang w:eastAsia="zh-CN"/>
        </w:rPr>
      </w:pPr>
      <w:r>
        <w:rPr>
          <w:rFonts w:hint="eastAsia" w:ascii="宋体" w:hAnsi="宋体"/>
          <w:b w:val="0"/>
          <w:bCs w:val="0"/>
          <w:sz w:val="28"/>
          <w:szCs w:val="36"/>
          <w:lang w:eastAsia="zh-CN"/>
        </w:rPr>
        <w:t>(1)餐厅保持整洁、干净，窗明几净，物见本色，无灰尘、无污，清扫拭及时彻底每次用餐完毕后，工作人员需及时打扫卫生、清理垃圾。每周集中进行彻底清扫包括地面、墙壁、窗户、座椅等，保证始终达到火鼠灭蝇标准。</w:t>
      </w:r>
    </w:p>
    <w:p>
      <w:pPr>
        <w:rPr>
          <w:rFonts w:hint="eastAsia" w:ascii="宋体" w:hAnsi="宋体"/>
          <w:b w:val="0"/>
          <w:bCs w:val="0"/>
          <w:sz w:val="28"/>
          <w:szCs w:val="36"/>
          <w:lang w:eastAsia="zh-CN"/>
        </w:rPr>
      </w:pPr>
      <w:r>
        <w:rPr>
          <w:rFonts w:hint="eastAsia" w:ascii="宋体" w:hAnsi="宋体"/>
          <w:b w:val="0"/>
          <w:bCs w:val="0"/>
          <w:sz w:val="28"/>
          <w:szCs w:val="36"/>
          <w:lang w:eastAsia="zh-CN"/>
        </w:rPr>
        <w:t>仓库管理及食品储存要求</w:t>
      </w:r>
    </w:p>
    <w:p>
      <w:pPr>
        <w:rPr>
          <w:rFonts w:hint="eastAsia" w:ascii="宋体" w:hAnsi="宋体"/>
          <w:b w:val="0"/>
          <w:bCs w:val="0"/>
          <w:sz w:val="28"/>
          <w:szCs w:val="36"/>
          <w:lang w:eastAsia="zh-CN"/>
        </w:rPr>
      </w:pPr>
      <w:r>
        <w:rPr>
          <w:rFonts w:hint="eastAsia" w:ascii="宋体" w:hAnsi="宋体"/>
          <w:b w:val="0"/>
          <w:bCs w:val="0"/>
          <w:sz w:val="28"/>
          <w:szCs w:val="36"/>
          <w:lang w:eastAsia="zh-CN"/>
        </w:rPr>
        <w:t>8.仓库应保持干燥，不漏雨、不渗水、要防鼠防虫防霉防蜂螂，并严格控制库存的质和量。蔬菜应在货架上摊摆，不得挤压，防止问烂。</w:t>
      </w:r>
    </w:p>
    <w:p>
      <w:pPr>
        <w:rPr>
          <w:rFonts w:hint="eastAsia" w:ascii="宋体" w:hAnsi="宋体"/>
          <w:b w:val="0"/>
          <w:bCs w:val="0"/>
          <w:sz w:val="28"/>
          <w:szCs w:val="36"/>
          <w:lang w:eastAsia="zh-CN"/>
        </w:rPr>
      </w:pPr>
      <w:r>
        <w:rPr>
          <w:rFonts w:hint="eastAsia" w:ascii="宋体" w:hAnsi="宋体"/>
          <w:b w:val="0"/>
          <w:bCs w:val="0"/>
          <w:sz w:val="28"/>
          <w:szCs w:val="36"/>
          <w:lang w:eastAsia="zh-CN"/>
        </w:rPr>
        <w:t>食品按照先进先出、生熟分开的原则分类贮存，并有明显标识</w:t>
      </w:r>
    </w:p>
    <w:p>
      <w:pPr>
        <w:rPr>
          <w:rFonts w:hint="eastAsia" w:ascii="宋体" w:hAnsi="宋体"/>
          <w:b w:val="0"/>
          <w:bCs w:val="0"/>
          <w:sz w:val="28"/>
          <w:szCs w:val="36"/>
          <w:lang w:eastAsia="zh-CN"/>
        </w:rPr>
      </w:pPr>
      <w:r>
        <w:rPr>
          <w:rFonts w:hint="eastAsia" w:ascii="宋体" w:hAnsi="宋体"/>
          <w:b w:val="0"/>
          <w:bCs w:val="0"/>
          <w:sz w:val="28"/>
          <w:szCs w:val="36"/>
          <w:lang w:val="en-US" w:eastAsia="zh-CN"/>
        </w:rPr>
        <w:t>9、</w:t>
      </w:r>
      <w:r>
        <w:rPr>
          <w:rFonts w:hint="eastAsia" w:ascii="宋体" w:hAnsi="宋体"/>
          <w:b w:val="0"/>
          <w:bCs w:val="0"/>
          <w:sz w:val="28"/>
          <w:szCs w:val="36"/>
          <w:lang w:eastAsia="zh-CN"/>
        </w:rPr>
        <w:t>就餐秩序管理要求，根据招标人要求，准时开饭，不得无故推迟和提前，因人为操作失误推迟开饭的情况，每月须小于一次。</w:t>
      </w:r>
    </w:p>
    <w:p>
      <w:pPr>
        <w:rPr>
          <w:rFonts w:hint="eastAsia" w:ascii="宋体" w:hAnsi="宋体"/>
          <w:b w:val="0"/>
          <w:bCs w:val="0"/>
          <w:sz w:val="28"/>
          <w:szCs w:val="36"/>
          <w:lang w:eastAsia="zh-CN"/>
        </w:rPr>
      </w:pPr>
      <w:r>
        <w:rPr>
          <w:rFonts w:hint="eastAsia" w:ascii="宋体" w:hAnsi="宋体"/>
          <w:b w:val="0"/>
          <w:bCs w:val="0"/>
          <w:sz w:val="28"/>
          <w:szCs w:val="36"/>
          <w:lang w:eastAsia="zh-CN"/>
        </w:rPr>
        <w:t>10、食品质量、安全目标要求</w:t>
      </w:r>
    </w:p>
    <w:p>
      <w:pPr>
        <w:rPr>
          <w:rFonts w:hint="eastAsia" w:ascii="宋体" w:hAnsi="宋体"/>
          <w:b w:val="0"/>
          <w:bCs w:val="0"/>
          <w:sz w:val="28"/>
          <w:szCs w:val="36"/>
          <w:lang w:eastAsia="zh-CN"/>
        </w:rPr>
      </w:pPr>
      <w:r>
        <w:rPr>
          <w:rFonts w:hint="eastAsia" w:ascii="宋体" w:hAnsi="宋体"/>
          <w:b w:val="0"/>
          <w:bCs w:val="0"/>
          <w:sz w:val="28"/>
          <w:szCs w:val="36"/>
          <w:lang w:eastAsia="zh-CN"/>
        </w:rPr>
        <w:t>客户合理投诉:饭菜不熟、开饭不准时、供应不足等涉及而广或事件严重的投诉每季度小于一次;有玻璃、头发、铁丝、石子、小虫等不卫生每季度小于一次:服务态度、个人卫生、环境卫生差等其他情况每月小于一次。</w:t>
      </w:r>
    </w:p>
    <w:p>
      <w:pPr>
        <w:rPr>
          <w:rFonts w:hint="eastAsia" w:ascii="宋体" w:hAnsi="宋体"/>
          <w:b w:val="0"/>
          <w:bCs w:val="0"/>
          <w:sz w:val="28"/>
          <w:szCs w:val="36"/>
          <w:lang w:eastAsia="zh-CN"/>
        </w:rPr>
      </w:pPr>
      <w:r>
        <w:rPr>
          <w:rFonts w:hint="eastAsia" w:ascii="宋体" w:hAnsi="宋体"/>
          <w:b w:val="0"/>
          <w:bCs w:val="0"/>
          <w:sz w:val="28"/>
          <w:szCs w:val="36"/>
          <w:lang w:eastAsia="zh-CN"/>
        </w:rPr>
        <w:t>11、 人员健康及卫生管理要求</w:t>
      </w:r>
    </w:p>
    <w:p>
      <w:pPr>
        <w:rPr>
          <w:rFonts w:hint="eastAsia" w:ascii="宋体" w:hAnsi="宋体"/>
          <w:b w:val="0"/>
          <w:bCs w:val="0"/>
          <w:sz w:val="28"/>
          <w:szCs w:val="36"/>
          <w:lang w:eastAsia="zh-CN"/>
        </w:rPr>
      </w:pPr>
      <w:r>
        <w:rPr>
          <w:rFonts w:hint="eastAsia" w:ascii="宋体" w:hAnsi="宋体"/>
          <w:b w:val="0"/>
          <w:bCs w:val="0"/>
          <w:sz w:val="28"/>
          <w:szCs w:val="36"/>
          <w:lang w:eastAsia="zh-CN"/>
        </w:rPr>
        <w:t>、中标人应建立食堂工作人员卫生档案。食堂工作人员必须符合餐饮从业人员健康标准并提供有效健康证。</w:t>
      </w:r>
    </w:p>
    <w:p>
      <w:pPr>
        <w:rPr>
          <w:rFonts w:hint="eastAsia" w:ascii="宋体" w:hAnsi="宋体"/>
          <w:b w:val="0"/>
          <w:bCs w:val="0"/>
          <w:sz w:val="28"/>
          <w:szCs w:val="36"/>
          <w:lang w:eastAsia="zh-CN"/>
        </w:rPr>
      </w:pPr>
      <w:r>
        <w:rPr>
          <w:rFonts w:hint="eastAsia" w:ascii="宋体" w:hAnsi="宋体"/>
          <w:b w:val="0"/>
          <w:bCs w:val="0"/>
          <w:sz w:val="28"/>
          <w:szCs w:val="36"/>
          <w:lang w:eastAsia="zh-CN"/>
        </w:rPr>
        <w:t>、工作人员要做好个人卫生，工作期间着统一制式工作衣帽，并保持整洁干净，不得留长胡须、长头发(女员工须盘头)、长指甲等。</w:t>
      </w:r>
    </w:p>
    <w:p>
      <w:pPr>
        <w:rPr>
          <w:rFonts w:hint="eastAsia" w:ascii="宋体" w:hAnsi="宋体"/>
          <w:b w:val="0"/>
          <w:bCs w:val="0"/>
          <w:sz w:val="28"/>
          <w:szCs w:val="36"/>
          <w:lang w:eastAsia="zh-CN"/>
        </w:rPr>
      </w:pPr>
      <w:r>
        <w:rPr>
          <w:rFonts w:hint="eastAsia" w:ascii="宋体" w:hAnsi="宋体"/>
          <w:b w:val="0"/>
          <w:bCs w:val="0"/>
          <w:sz w:val="28"/>
          <w:szCs w:val="36"/>
          <w:lang w:eastAsia="zh-CN"/>
        </w:rPr>
        <w:t>(3)、患有流行、传染性疾病时应立即报告，暂停接触食物的工作，直到疾病痊愈为止，食堂工作人员因自身原因影响正常工作开展或导致招标人利益受损的，招标人有权责令中标供应商限期更换人员</w:t>
      </w:r>
    </w:p>
    <w:p>
      <w:pPr>
        <w:rPr>
          <w:rFonts w:hint="eastAsia" w:ascii="宋体" w:hAnsi="宋体"/>
          <w:b/>
          <w:bCs/>
          <w:sz w:val="28"/>
          <w:szCs w:val="36"/>
          <w:lang w:eastAsia="zh-CN"/>
        </w:rPr>
      </w:pPr>
      <w:r>
        <w:rPr>
          <w:rFonts w:hint="eastAsia" w:ascii="宋体" w:hAnsi="宋体"/>
          <w:b/>
          <w:bCs/>
          <w:sz w:val="28"/>
          <w:szCs w:val="36"/>
          <w:lang w:eastAsia="zh-CN"/>
        </w:rPr>
        <w:t>(三)费用结算</w:t>
      </w:r>
    </w:p>
    <w:p>
      <w:pPr>
        <w:rPr>
          <w:rFonts w:hint="eastAsia" w:ascii="宋体" w:hAnsi="宋体"/>
          <w:b w:val="0"/>
          <w:bCs w:val="0"/>
          <w:sz w:val="28"/>
          <w:szCs w:val="36"/>
          <w:lang w:eastAsia="zh-CN"/>
        </w:rPr>
      </w:pPr>
      <w:r>
        <w:rPr>
          <w:rFonts w:hint="eastAsia" w:ascii="宋体" w:hAnsi="宋体"/>
          <w:b w:val="0"/>
          <w:bCs w:val="0"/>
          <w:sz w:val="28"/>
          <w:szCs w:val="36"/>
          <w:lang w:eastAsia="zh-CN"/>
        </w:rPr>
        <w:t>管理服务费</w:t>
      </w:r>
      <w:bookmarkStart w:id="0" w:name="_GoBack"/>
      <w:bookmarkEnd w:id="0"/>
      <w:r>
        <w:rPr>
          <w:rFonts w:hint="eastAsia" w:ascii="宋体" w:hAnsi="宋体"/>
          <w:b w:val="0"/>
          <w:bCs w:val="0"/>
          <w:sz w:val="28"/>
          <w:szCs w:val="36"/>
          <w:lang w:eastAsia="zh-CN"/>
        </w:rPr>
        <w:t>按中标报价每月结算，以公账转账方式支付。</w:t>
      </w:r>
    </w:p>
    <w:p>
      <w:pPr>
        <w:rPr>
          <w:rFonts w:hint="eastAsia" w:ascii="宋体" w:hAnsi="宋体"/>
          <w:b/>
          <w:bCs/>
          <w:sz w:val="36"/>
          <w:szCs w:val="44"/>
          <w:lang w:eastAsia="zh-CN"/>
        </w:rPr>
      </w:pPr>
      <w:r>
        <w:rPr>
          <w:rFonts w:hint="eastAsia" w:ascii="宋体" w:hAnsi="宋体"/>
          <w:b/>
          <w:bCs/>
          <w:sz w:val="36"/>
          <w:szCs w:val="44"/>
          <w:lang w:eastAsia="zh-CN"/>
        </w:rPr>
        <w:t>三、合同签订</w:t>
      </w:r>
    </w:p>
    <w:p>
      <w:pPr>
        <w:rPr>
          <w:rFonts w:hint="eastAsia" w:ascii="宋体" w:hAnsi="宋体"/>
          <w:b w:val="0"/>
          <w:bCs w:val="0"/>
          <w:sz w:val="28"/>
          <w:szCs w:val="36"/>
          <w:lang w:eastAsia="zh-CN"/>
        </w:rPr>
      </w:pPr>
      <w:r>
        <w:rPr>
          <w:rFonts w:hint="eastAsia" w:ascii="宋体" w:hAnsi="宋体"/>
          <w:b w:val="0"/>
          <w:bCs w:val="0"/>
          <w:sz w:val="28"/>
          <w:szCs w:val="36"/>
          <w:lang w:eastAsia="zh-CN"/>
        </w:rPr>
        <w:t>中标人应在中标结果公示结束10个工作日内与招标人签订合同，如中标人不按约定时间与招标人签订合同，则视为中标人违约并承担违约责任。</w:t>
      </w:r>
    </w:p>
    <w:p>
      <w:pPr>
        <w:rPr>
          <w:rFonts w:hint="eastAsia" w:ascii="宋体" w:hAnsi="宋体"/>
          <w:b/>
          <w:bCs/>
          <w:sz w:val="36"/>
          <w:szCs w:val="44"/>
          <w:lang w:eastAsia="zh-CN"/>
        </w:rPr>
      </w:pPr>
      <w:r>
        <w:rPr>
          <w:rFonts w:hint="eastAsia" w:ascii="宋体" w:hAnsi="宋体"/>
          <w:b/>
          <w:bCs/>
          <w:sz w:val="36"/>
          <w:szCs w:val="44"/>
          <w:lang w:eastAsia="zh-CN"/>
        </w:rPr>
        <w:t>四、食堂设备和厨具移交管理</w:t>
      </w:r>
    </w:p>
    <w:p>
      <w:pPr>
        <w:rPr>
          <w:rFonts w:hint="eastAsia" w:ascii="宋体" w:hAnsi="宋体"/>
          <w:b w:val="0"/>
          <w:bCs w:val="0"/>
          <w:sz w:val="28"/>
          <w:szCs w:val="36"/>
          <w:lang w:eastAsia="zh-CN"/>
        </w:rPr>
      </w:pPr>
      <w:r>
        <w:rPr>
          <w:rFonts w:hint="eastAsia" w:ascii="宋体" w:hAnsi="宋体"/>
          <w:b w:val="0"/>
          <w:bCs w:val="0"/>
          <w:sz w:val="28"/>
          <w:szCs w:val="36"/>
          <w:lang w:eastAsia="zh-CN"/>
        </w:rPr>
        <w:t>1.中标人应在合同签订后15日内向招标人提交食堂移交和接管的实施计划，并派驻食管理人员(包括食堂负责人等)。无论中标人人员是否到位，食堂经营管理责任应从食堂交接之日起由中标人负责;</w:t>
      </w:r>
    </w:p>
    <w:p>
      <w:pPr>
        <w:rPr>
          <w:rFonts w:hint="eastAsia" w:ascii="宋体" w:hAnsi="宋体"/>
          <w:b w:val="0"/>
          <w:bCs w:val="0"/>
          <w:sz w:val="28"/>
          <w:szCs w:val="36"/>
          <w:lang w:eastAsia="zh-CN"/>
        </w:rPr>
      </w:pPr>
      <w:r>
        <w:rPr>
          <w:rFonts w:hint="eastAsia" w:ascii="宋体" w:hAnsi="宋体"/>
          <w:b w:val="0"/>
          <w:bCs w:val="0"/>
          <w:sz w:val="28"/>
          <w:szCs w:val="36"/>
          <w:lang w:eastAsia="zh-CN"/>
        </w:rPr>
        <w:t>2.中标人应于食堂设备设施接收时必须进行全面及仔细的检验，以确保符合食堂日常运营管理的正常要求。</w:t>
      </w:r>
    </w:p>
    <w:p>
      <w:pPr>
        <w:rPr>
          <w:rFonts w:hint="eastAsia" w:ascii="宋体" w:hAnsi="宋体"/>
          <w:b w:val="0"/>
          <w:bCs w:val="0"/>
          <w:sz w:val="28"/>
          <w:szCs w:val="36"/>
          <w:lang w:eastAsia="zh-CN"/>
        </w:rPr>
      </w:pPr>
      <w:r>
        <w:rPr>
          <w:rFonts w:hint="eastAsia" w:ascii="宋体" w:hAnsi="宋体"/>
          <w:b w:val="0"/>
          <w:bCs w:val="0"/>
          <w:sz w:val="28"/>
          <w:szCs w:val="36"/>
          <w:lang w:eastAsia="zh-CN"/>
        </w:rPr>
        <w:t>3.中标人对接收后的食堂设备设施使用情况具有监管责任，并做好设备的日常维护，对出现非正常损坏的设备设施负有维修责任。</w:t>
      </w:r>
    </w:p>
    <w:p>
      <w:pPr>
        <w:rPr>
          <w:rFonts w:hint="eastAsia" w:ascii="宋体" w:hAnsi="宋体"/>
          <w:b w:val="0"/>
          <w:bCs w:val="0"/>
          <w:sz w:val="28"/>
          <w:szCs w:val="36"/>
          <w:lang w:eastAsia="zh-CN"/>
        </w:rPr>
      </w:pPr>
      <w:r>
        <w:rPr>
          <w:rFonts w:hint="eastAsia" w:ascii="宋体" w:hAnsi="宋体"/>
          <w:b w:val="0"/>
          <w:bCs w:val="0"/>
          <w:sz w:val="28"/>
          <w:szCs w:val="36"/>
          <w:lang w:eastAsia="zh-CN"/>
        </w:rPr>
        <w:t>4.招标人负责定期保养厨房内的设备、设施及厨房用具等，对出现正常损坏的设备设施负有维修责任，以确保服务正常进行。</w:t>
      </w:r>
    </w:p>
    <w:p>
      <w:pPr>
        <w:rPr>
          <w:rFonts w:hint="eastAsia" w:ascii="宋体" w:hAnsi="宋体"/>
          <w:b/>
          <w:bCs/>
          <w:sz w:val="36"/>
          <w:szCs w:val="44"/>
          <w:lang w:eastAsia="zh-CN"/>
        </w:rPr>
      </w:pPr>
      <w:r>
        <w:rPr>
          <w:rFonts w:hint="eastAsia" w:ascii="宋体" w:hAnsi="宋体"/>
          <w:b/>
          <w:bCs/>
          <w:sz w:val="36"/>
          <w:szCs w:val="44"/>
          <w:lang w:eastAsia="zh-CN"/>
        </w:rPr>
        <w:t>五、项目团队人员人数、任职要求</w:t>
      </w:r>
    </w:p>
    <w:p>
      <w:pPr>
        <w:rPr>
          <w:rFonts w:hint="eastAsia" w:ascii="宋体" w:hAnsi="宋体"/>
          <w:b w:val="0"/>
          <w:bCs w:val="0"/>
          <w:sz w:val="28"/>
          <w:szCs w:val="36"/>
          <w:lang w:eastAsia="zh-CN"/>
        </w:rPr>
      </w:pPr>
      <w:r>
        <w:rPr>
          <w:rFonts w:hint="eastAsia" w:ascii="宋体" w:hAnsi="宋体"/>
          <w:b w:val="0"/>
          <w:bCs w:val="0"/>
          <w:sz w:val="28"/>
          <w:szCs w:val="36"/>
          <w:lang w:eastAsia="zh-CN"/>
        </w:rPr>
        <w:t>1、本项目服务团队人数不低于</w:t>
      </w:r>
      <w:r>
        <w:rPr>
          <w:rFonts w:hint="eastAsia" w:ascii="宋体" w:hAnsi="宋体"/>
          <w:b w:val="0"/>
          <w:bCs w:val="0"/>
          <w:sz w:val="28"/>
          <w:szCs w:val="36"/>
          <w:lang w:val="en-US" w:eastAsia="zh-CN"/>
        </w:rPr>
        <w:t>7</w:t>
      </w:r>
      <w:r>
        <w:rPr>
          <w:rFonts w:hint="eastAsia" w:ascii="宋体" w:hAnsi="宋体"/>
          <w:b w:val="0"/>
          <w:bCs w:val="0"/>
          <w:sz w:val="28"/>
          <w:szCs w:val="36"/>
          <w:lang w:eastAsia="zh-CN"/>
        </w:rPr>
        <w:t>人。</w:t>
      </w:r>
    </w:p>
    <w:p>
      <w:pPr>
        <w:rPr>
          <w:rFonts w:hint="eastAsia" w:ascii="宋体" w:hAnsi="宋体"/>
          <w:b w:val="0"/>
          <w:bCs w:val="0"/>
          <w:sz w:val="28"/>
          <w:szCs w:val="36"/>
          <w:lang w:eastAsia="zh-CN"/>
        </w:rPr>
      </w:pPr>
      <w:r>
        <w:rPr>
          <w:rFonts w:hint="eastAsia" w:ascii="宋体" w:hAnsi="宋体"/>
          <w:b w:val="0"/>
          <w:bCs w:val="0"/>
          <w:sz w:val="28"/>
          <w:szCs w:val="36"/>
          <w:lang w:eastAsia="zh-CN"/>
        </w:rPr>
        <w:t>2、对中标人驻场员工结构、资质要求如下:</w:t>
      </w:r>
    </w:p>
    <w:p>
      <w:pPr>
        <w:rPr>
          <w:rFonts w:hint="eastAsia" w:ascii="宋体" w:hAnsi="宋体"/>
          <w:b w:val="0"/>
          <w:bCs w:val="0"/>
          <w:sz w:val="28"/>
          <w:szCs w:val="36"/>
          <w:lang w:eastAsia="zh-CN"/>
        </w:rPr>
      </w:pPr>
      <w:r>
        <w:rPr>
          <w:rFonts w:hint="eastAsia" w:ascii="宋体" w:hAnsi="宋体"/>
          <w:b w:val="0"/>
          <w:bCs w:val="0"/>
          <w:sz w:val="28"/>
          <w:szCs w:val="36"/>
          <w:lang w:eastAsia="zh-CN"/>
        </w:rPr>
        <w:t>该项目至少</w:t>
      </w:r>
      <w:r>
        <w:rPr>
          <w:rFonts w:hint="eastAsia" w:ascii="宋体" w:hAnsi="宋体"/>
          <w:b w:val="0"/>
          <w:bCs w:val="0"/>
          <w:sz w:val="28"/>
          <w:szCs w:val="36"/>
          <w:lang w:val="en-US" w:eastAsia="zh-CN"/>
        </w:rPr>
        <w:t>7人以上，1位主厨，2位副厨，2位楼面服务人员，2位厨房工作人员，所有人员需有饭堂工作经验，并通过招标人面试才能上岗。</w:t>
      </w:r>
    </w:p>
    <w:sectPr>
      <w:pgSz w:w="11906" w:h="16838"/>
      <w:pgMar w:top="1440" w:right="1800" w:bottom="144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Unicode MS">
    <w:altName w:val="Arial"/>
    <w:panose1 w:val="020B0604020202020204"/>
    <w:charset w:val="00"/>
    <w:family w:val="roman"/>
    <w:pitch w:val="default"/>
    <w:sig w:usb0="00000000" w:usb1="00000000" w:usb2="00000000" w:usb3="00000000" w:csb0="00000001" w:csb1="00000000"/>
  </w:font>
  <w:font w:name="方正小标宋简体">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SimSun-16700-Identity-H">
    <w:altName w:val="宋体"/>
    <w:panose1 w:val="00000000000000000000"/>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华文楷体">
    <w:altName w:val="楷体_GB2312"/>
    <w:panose1 w:val="02010600040101010101"/>
    <w:charset w:val="86"/>
    <w:family w:val="auto"/>
    <w:pitch w:val="default"/>
    <w:sig w:usb0="00000000" w:usb1="00000000" w:usb2="00000010" w:usb3="00000000" w:csb0="0004009F" w:csb1="00000000"/>
  </w:font>
  <w:font w:name="Calibri Light">
    <w:panose1 w:val="020F0302020204030204"/>
    <w:charset w:val="00"/>
    <w:family w:val="swiss"/>
    <w:pitch w:val="default"/>
    <w:sig w:usb0="A00002EF" w:usb1="4000207B" w:usb2="00000000" w:usb3="00000000" w:csb0="2000019F"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CF318A"/>
    <w:rsid w:val="16E33CD0"/>
    <w:rsid w:val="190E0A1E"/>
    <w:rsid w:val="2A856653"/>
    <w:rsid w:val="2ACF318A"/>
    <w:rsid w:val="50DD63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2024-03-04T02:47:00Z</dcterms:created>
  <dc:creator>姚红</dc:creator>
  <cp:lastModifiedBy>姚红</cp:lastModifiedBy>
  <dcterms:modified xsi:type="dcterms:W3CDTF">2024-03-15T07:08:41Z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2052-10.8.0.6220</vt:lpwstr>
  </property>
</Properties>
</file>