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240" w:lineRule="auto"/>
        <w:rPr>
          <w:rFonts w:hint="eastAsia" w:ascii="黑体" w:hAnsi="黑体" w:eastAsia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u w:val="none"/>
        </w:rPr>
        <w:t>附件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3</w:t>
      </w:r>
      <w:bookmarkStart w:id="0" w:name="_GoBack"/>
      <w:bookmarkEnd w:id="0"/>
    </w:p>
    <w:p>
      <w:pPr>
        <w:suppressAutoHyphens/>
        <w:bidi w:val="0"/>
        <w:spacing w:line="560" w:lineRule="exact"/>
        <w:rPr>
          <w:rFonts w:hint="eastAsia" w:ascii="Times New Roman" w:hAnsi="Times New Roman" w:eastAsia="黑体"/>
          <w:sz w:val="32"/>
          <w:szCs w:val="20"/>
          <w:u w:val="none"/>
        </w:rPr>
      </w:pPr>
    </w:p>
    <w:p>
      <w:pPr>
        <w:suppressAutoHyphens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年广州市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促进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商务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高质量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发展专项资金商业网点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建设专题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u w:val="none"/>
        </w:rPr>
        <w:t>申报材料</w:t>
      </w:r>
    </w:p>
    <w:p>
      <w:pPr>
        <w:suppressAutoHyphens/>
        <w:bidi w:val="0"/>
        <w:spacing w:line="560" w:lineRule="exact"/>
        <w:ind w:firstLine="602" w:firstLineChars="200"/>
        <w:rPr>
          <w:rFonts w:hint="eastAsia" w:ascii="方正小标宋_GBK" w:hAnsi="方正小标宋_GBK" w:eastAsia="方正小标宋_GBK" w:cs="方正小标宋_GBK"/>
          <w:b/>
          <w:sz w:val="30"/>
          <w:szCs w:val="30"/>
          <w:u w:val="none"/>
        </w:rPr>
      </w:pPr>
      <w:r>
        <w:rPr>
          <w:rFonts w:hint="eastAsia" w:ascii="方正小标宋_GBK" w:hAnsi="方正小标宋_GBK" w:eastAsia="方正小标宋_GBK" w:cs="方正小标宋_GBK"/>
          <w:b/>
          <w:sz w:val="30"/>
          <w:szCs w:val="30"/>
          <w:u w:val="none"/>
        </w:rPr>
        <w:t xml:space="preserve">　　　　　　　　   </w:t>
      </w:r>
    </w:p>
    <w:p>
      <w:pPr>
        <w:suppressAutoHyphens/>
        <w:bidi w:val="0"/>
        <w:spacing w:line="560" w:lineRule="exact"/>
        <w:ind w:firstLine="602" w:firstLineChars="200"/>
        <w:rPr>
          <w:rFonts w:hint="eastAsia" w:ascii="Times New Roman" w:hAnsi="Times New Roman" w:eastAsia="仿宋_GB2312"/>
          <w:b/>
          <w:sz w:val="30"/>
          <w:szCs w:val="30"/>
          <w:u w:val="none"/>
        </w:rPr>
      </w:pPr>
    </w:p>
    <w:p>
      <w:pPr>
        <w:suppressAutoHyphens/>
        <w:bidi w:val="0"/>
        <w:spacing w:line="560" w:lineRule="exact"/>
        <w:ind w:firstLine="602" w:firstLineChars="200"/>
        <w:rPr>
          <w:rFonts w:hint="eastAsia" w:ascii="Times New Roman" w:hAnsi="Times New Roman" w:eastAsia="仿宋_GB2312"/>
          <w:b/>
          <w:sz w:val="30"/>
          <w:szCs w:val="30"/>
          <w:u w:val="none"/>
        </w:rPr>
      </w:pPr>
    </w:p>
    <w:p>
      <w:pPr>
        <w:suppressAutoHyphens/>
        <w:bidi w:val="0"/>
        <w:spacing w:line="560" w:lineRule="exact"/>
        <w:ind w:firstLine="602" w:firstLineChars="200"/>
        <w:rPr>
          <w:rFonts w:ascii="Times New Roman" w:hAnsi="Times New Roman" w:eastAsia="仿宋_GB2312"/>
          <w:b/>
          <w:sz w:val="30"/>
          <w:szCs w:val="30"/>
          <w:u w:val="none"/>
        </w:rPr>
      </w:pP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项目名称：</w:t>
      </w: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u w:val="none"/>
        </w:rPr>
      </w:pPr>
      <w:r>
        <w:rPr>
          <w:rFonts w:ascii="Times New Roman" w:hAnsi="Times New Roman" w:eastAsia="仿宋_GB2312"/>
          <w:bCs/>
          <w:sz w:val="32"/>
          <w:szCs w:val="32"/>
          <w:u w:val="none"/>
        </w:rPr>
        <w:t>项目单位：</w:t>
      </w: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/>
          <w:bCs/>
          <w:spacing w:val="-20"/>
          <w:sz w:val="32"/>
          <w:szCs w:val="32"/>
          <w:u w:val="none"/>
        </w:rPr>
      </w:pPr>
      <w:r>
        <w:rPr>
          <w:rFonts w:ascii="Times New Roman" w:hAnsi="Times New Roman" w:eastAsia="仿宋_GB2312"/>
          <w:bCs/>
          <w:sz w:val="32"/>
          <w:szCs w:val="32"/>
          <w:u w:val="none"/>
        </w:rPr>
        <w:t>项目主管部门：</w:t>
      </w:r>
    </w:p>
    <w:p>
      <w:pPr>
        <w:tabs>
          <w:tab w:val="center" w:pos="4657"/>
        </w:tabs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  <w:u w:val="none"/>
        </w:rPr>
      </w:pPr>
      <w:r>
        <w:rPr>
          <w:rFonts w:ascii="Times New Roman" w:hAnsi="Times New Roman" w:eastAsia="仿宋_GB2312"/>
          <w:bCs/>
          <w:sz w:val="32"/>
          <w:szCs w:val="32"/>
          <w:u w:val="none"/>
        </w:rPr>
        <w:t>申报支持方向：</w:t>
      </w: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  <w:u w:val="none"/>
        </w:rPr>
      </w:pPr>
      <w:r>
        <w:rPr>
          <w:rFonts w:ascii="Times New Roman" w:hAnsi="Times New Roman" w:eastAsia="仿宋_GB2312"/>
          <w:bCs/>
          <w:sz w:val="32"/>
          <w:szCs w:val="32"/>
          <w:u w:val="none"/>
        </w:rPr>
        <w:t>项目负责人：</w:t>
      </w: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  <w:u w:val="none"/>
        </w:rPr>
      </w:pPr>
      <w:r>
        <w:rPr>
          <w:rFonts w:ascii="Times New Roman" w:hAnsi="Times New Roman" w:eastAsia="仿宋_GB2312"/>
          <w:bCs/>
          <w:sz w:val="32"/>
          <w:szCs w:val="32"/>
          <w:u w:val="none"/>
        </w:rPr>
        <w:t>项目联系人：</w:t>
      </w: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  <w:u w:val="none"/>
        </w:rPr>
      </w:pPr>
      <w:r>
        <w:rPr>
          <w:rFonts w:ascii="Times New Roman" w:hAnsi="Times New Roman" w:eastAsia="仿宋_GB2312"/>
          <w:bCs/>
          <w:sz w:val="32"/>
          <w:szCs w:val="32"/>
          <w:u w:val="none"/>
        </w:rPr>
        <w:t>联系电话：　　　　　　　移动电话：</w:t>
      </w: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  <w:u w:val="none"/>
        </w:rPr>
      </w:pPr>
      <w:r>
        <w:rPr>
          <w:rFonts w:ascii="Times New Roman" w:hAnsi="Times New Roman" w:eastAsia="仿宋_GB2312"/>
          <w:bCs/>
          <w:sz w:val="32"/>
          <w:szCs w:val="32"/>
          <w:u w:val="none"/>
        </w:rPr>
        <w:t>传　　真：              电子邮箱：</w:t>
      </w: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  <w:u w:val="none"/>
        </w:rPr>
      </w:pP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20"/>
          <w:u w:val="none"/>
        </w:rPr>
      </w:pPr>
      <w:r>
        <w:rPr>
          <w:rFonts w:ascii="Times New Roman" w:hAnsi="Times New Roman" w:eastAsia="仿宋_GB2312"/>
          <w:bCs/>
          <w:sz w:val="32"/>
          <w:szCs w:val="32"/>
          <w:u w:val="none"/>
        </w:rPr>
        <w:t>申报时间： 202</w:t>
      </w:r>
      <w:r>
        <w:rPr>
          <w:rFonts w:hint="eastAsia" w:ascii="Times New Roman" w:hAnsi="Times New Roman"/>
          <w:bCs/>
          <w:sz w:val="32"/>
          <w:szCs w:val="32"/>
          <w:u w:val="none"/>
          <w:lang w:val="en-US" w:eastAsia="zh-CN"/>
        </w:rPr>
        <w:t>4</w:t>
      </w:r>
      <w:r>
        <w:rPr>
          <w:rFonts w:ascii="Times New Roman" w:hAnsi="Times New Roman" w:eastAsia="仿宋_GB2312"/>
          <w:bCs/>
          <w:sz w:val="32"/>
          <w:szCs w:val="32"/>
          <w:u w:val="none"/>
        </w:rPr>
        <w:t>年　　月　　日</w:t>
      </w:r>
    </w:p>
    <w:p>
      <w:pPr>
        <w:suppressAutoHyphens/>
        <w:bidi w:val="0"/>
        <w:spacing w:line="560" w:lineRule="exact"/>
        <w:rPr>
          <w:rFonts w:hint="eastAsia" w:ascii="Times New Roman" w:hAnsi="Times New Roman" w:eastAsia="黑体"/>
          <w:sz w:val="32"/>
          <w:szCs w:val="20"/>
          <w:u w:val="none"/>
        </w:rPr>
      </w:pPr>
    </w:p>
    <w:p>
      <w:pPr>
        <w:suppressAutoHyphens/>
        <w:bidi w:val="0"/>
        <w:spacing w:line="560" w:lineRule="exact"/>
        <w:rPr>
          <w:rFonts w:hint="eastAsia" w:ascii="Times New Roman" w:hAnsi="Times New Roman" w:eastAsia="黑体"/>
          <w:sz w:val="32"/>
          <w:szCs w:val="20"/>
          <w:u w:val="none"/>
        </w:rPr>
      </w:pPr>
    </w:p>
    <w:p>
      <w:pPr>
        <w:suppressAutoHyphens/>
        <w:bidi w:val="0"/>
        <w:spacing w:line="560" w:lineRule="exact"/>
        <w:rPr>
          <w:rFonts w:hint="eastAsia" w:ascii="Times New Roman" w:hAnsi="Times New Roman" w:eastAsia="黑体"/>
          <w:sz w:val="32"/>
          <w:szCs w:val="20"/>
          <w:u w:val="none"/>
        </w:rPr>
      </w:pPr>
    </w:p>
    <w:p>
      <w:pPr>
        <w:suppressAutoHyphens/>
        <w:bidi w:val="0"/>
        <w:spacing w:line="560" w:lineRule="exact"/>
        <w:rPr>
          <w:rFonts w:hint="eastAsia" w:ascii="Times New Roman" w:hAnsi="Times New Roman" w:eastAsia="黑体"/>
          <w:sz w:val="32"/>
          <w:szCs w:val="20"/>
          <w:u w:val="none"/>
        </w:rPr>
      </w:pPr>
    </w:p>
    <w:p>
      <w:pPr>
        <w:suppressAutoHyphens/>
        <w:bidi w:val="0"/>
        <w:spacing w:line="560" w:lineRule="exact"/>
        <w:rPr>
          <w:rFonts w:hint="eastAsia" w:ascii="Times New Roman" w:hAnsi="Times New Roman" w:eastAsia="黑体"/>
          <w:sz w:val="32"/>
          <w:szCs w:val="20"/>
          <w:u w:val="non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07E14"/>
    <w:rsid w:val="01182955"/>
    <w:rsid w:val="46496859"/>
    <w:rsid w:val="60B0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2024-05-20T01:36:00Z</dcterms:created>
  <dc:creator>小瑜</dc:creator>
  <cp:lastModifiedBy>区科技工业商务和信息化局</cp:lastModifiedBy>
  <dcterms:modified xsi:type="dcterms:W3CDTF">2024-05-20T06:59:35Z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