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954"/>
        <w:gridCol w:w="5751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饼干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7100-2015《食品安全国家标准 饼干》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新红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赤藓红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靛蓝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诱惑红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酸性红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喹啉黄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铝的残留量(干样品,以Al计)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罐头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罐头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畜禽水产罐头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水产动物类罐头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7098-2015《食品安全国家标准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商业无菌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无机砷(以As计)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畜禽肉类罐头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7098-2015《食品安全国家标准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果蔬罐头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水果类罐头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7098-2015《食品安全国家标准 罐头食品》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赤藓红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诱惑红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商业无菌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酒类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其他酒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配制酒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以蒸馏酒及食用酒精为酒基的配制酒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2757-2012《食品安全国家标准 蒸馏酒及其配制酒》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酒精度(20℃)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氰化物(以HCN计)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其他发酵酒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其他发酵酒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酒精度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蒸馏酒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白酒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白酒、白酒(液态)、白酒(原酒)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2757-2012《食品安全国家标准 蒸馏酒及其配制酒》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酒精度(20℃)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氰化物(以HCN计)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三氯蔗糖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肉制品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熟肉制品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酱卤肉制品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酱卤肉制品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2726-2016《食品安全国家标准 熟肉制品》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总砷(以As计)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亚硝酸盐(以亚硝酸钠计)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纳他霉素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酸性橙Ⅱ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N-二甲基亚硝胺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熟肉干制品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熟肉干制品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2726-2016《食品安全国家标准 熟肉制品》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N-二甲基亚硝胺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预制肉制品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腌腊肉制品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腌腊肉制品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2730-2015《食品安全国家标准 腌腊肉制品》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总砷(以As计)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亚硝酸盐(以亚硝酸钠计)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诱惑红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食用油、油脂及其制品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食用植物油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食用植物油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菜籽油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酸价(KOH)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溶剂残留量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特丁基对苯二酚(TBHQ)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大豆油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溶剂残留量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酸价(KOH)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特丁基对苯二酚(TBHQ)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花生油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特丁基对苯二酚(TBHQ)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黄曲霉毒素B₁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酸价(KOH)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溶剂残留量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食用植物调和油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特丁基对苯二酚(TBHQ)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溶剂残留量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酸价(KOH)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芝麻油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溶剂残留量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乙基麦芽酚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蔬菜制品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蔬菜制品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酱腌菜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酱腌菜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2714-2015《食品安全国家标准 酱腌菜》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亚硝酸盐(以NaNO₂计)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水产制品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水产制品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熟制动物性水产制品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熟制动物性水产制品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多氯联苯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N-二甲基亚硝胺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干制水产品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藻类干制品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调味品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酿造酱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黄豆酱、甜面酱等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2718-2014《食品安全国家标准 酿造酱》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黄曲霉毒素B₁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氨基酸态氮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三氯蔗糖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酱油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2717-2018《食品安全国家标准 酱油》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18186-2000《酿造酱油》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对羟基苯甲酸酯类及其钠盐(以对羟基苯甲酸计)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三氯蔗糖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氨基酸态氮(以氮计)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铵盐(以占氨基酸态氮的百分比计)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全氮(以氮计)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食醋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食醋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食醋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18187-2000《酿造食醋》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2719-2018《食品安全国家标准 食醋》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总酸(以乙酸计)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三氯蔗糖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对羟基苯甲酸酯类及其钠盐(以对羟基苯甲酸计)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不挥发酸(以乳酸计)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调味料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半固体复合调味料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其他半固体调味料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罗丹明B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火锅底料、麻辣烫底料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罂粟碱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吗啡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可待因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那可丁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固体复合调味料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鸡粉、鸡精调味料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SB/T 10371-2003《鸡精调味料》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呈味核苷酸二钠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谷氨酸钠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液体复合调味料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蚝油、虾油、鱼露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10133-2014《食品安全国家标准 水产调味品》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其他液体调味料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调味料酒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调味料酒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料酒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SB/T 10416-2007《调味料酒》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氨基酸态氮(以氮计)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香辛料调味油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酸价(KOH)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速冻食品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速冻调制食品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速冻调理肉制品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速冻调理肉制品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19295-2021《食品安全国家标准 速冻面米与调制食品》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诱惑红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速冻调制水产制品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速冻调制水产制品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10136-2015《食品安全国家标准 动物性水产制品》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速冻面米食品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速冻面米生制品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速冻面米熟制品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亮蓝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茶叶及相关制品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草甘膦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多菌灵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茚虫威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乙酰甲胺磷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31650.1-2022《食品安全国家标准 食品中41种兽药最大残留限量》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果糖和葡萄糖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蔗糖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双甲脒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氟胺氰菊酯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诺氟沙星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氧氟沙星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培氟沙星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霉菌计数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嗜渗酵母计数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白砂糖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317-2018《白砂糖》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13104-2014《食品安全国家标准 食糖》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蔗糖分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还原糖分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色值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干燥失重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冰片糖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35883-2018《冰糖》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蔗糖分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还原糖分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色值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干燥失重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红糖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35885-2018《红糖》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喹啉黄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赤藓红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新红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诱惑红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酸性红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干燥失重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不溶于水杂质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总糖分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绵白糖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1445-2018《绵白糖》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总糖分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色值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还原糖分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干燥失重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开心果、杏仁、扁桃仁、松仁、瓜子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黄曲霉毒素B₁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其他炒货食品及坚果制品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黄曲霉毒素B₁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安赛蜜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食用农产品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畜禽肉及副产品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猪肉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克伦特罗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莱克多巴胺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豇豆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倍硫磷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三唑磷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鳞茎类蔬菜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葱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甲基异柳磷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韭菜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多菌灵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叶菜类蔬菜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甘薯叶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普通白菜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丙溴磷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芹菜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蕹菜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叶用莴苣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油麦菜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水果类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热带和亚热带水果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芒果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吡唑醚菌酯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乙酰甲胺磷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苯醚甲环唑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戊唑醇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噻嗪酮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香蕉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吡唑醚菌酯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腈苯唑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烯唑醇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2761-2017《食品安全国家标准 食品中真菌毒素限量》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苯并[a]芘、镉(以Cd计)、黄曲霉毒素B、铅(以Pb计)、无机砷(以As计)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铅(以Pb计)、脱氢乙酸及其钠盐(以脱氢乙酸计)、柠檬黄、日落黄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苯甲酸及其钠盐(以苯甲酸计)、二氧化硫残留量、柠檬黄、铅(以Pb计)、山梨酸及其钾盐(以山梨酸计)、脱氢乙酸及其钠盐(以脱氢乙酸计)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苯甲酸及其钠盐(以苯甲酸计)、二氧化硫残留量、山梨酸及其钾盐(以山梨酸计)、脱氢乙酸及其钠盐(以脱氢乙酸计)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25191-2010《食品安全国家标准 调制乳》、GB 2762-2022《食品安全国家标准 食品中污染物限量》、卫生部、工业和信息化部、农业部、工商总局、质检总局公告2011年第10号《关于三聚氰胺在食品中的限量值的公告》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蛋白质、三聚氰胺、铅(以Pb计)、商业无菌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25190-2010《食品安全国家标准 灭菌乳》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蛋白质、非脂乳固体、酸度、脂肪、三聚氰胺、铅(以Pb计)、丙二醇、商业无菌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19302-2010《食品安全国家标准 发酵乳》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大肠菌群、蛋白质、酵母、金黄色葡萄球菌、霉菌、铅(以Pb计)、乳酸菌数、三聚氰胺、沙门氏菌、山梨酸及其钾盐(以山梨酸计)、酸度、脂肪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7101-2022《食品安全国家标准 饮料》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大肠菌群、酵母、菌落总数、亮蓝、霉菌、柠檬黄、铅(以Pb计)、日落黄、山梨酸及其钾盐(以山梨酸计)、甜蜜素(以环己基氨基磺酸计)、脱氢乙酸及其钠盐(以脱氢乙酸计)、苋菜红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茶饮料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茶饮料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7101-2022《食品安全国家标准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茶多酚、咖啡因、脱氢乙酸及其钠盐(以脱氢乙酸计)、菌落总数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19298-2014《食品安全国家标准 包装饮用水》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17323-1998《瓶装饮用纯净水》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大肠菌群、电导率、镉(以Cd计)、耗氧量(以O?计)、铅(以Pb计)、三氯甲烷、铜绿假单胞菌、溴酸盐、亚硝酸盐(以NO??计)、余氯(游离氯)、总砷(以As计)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7101-2022《食品安全国家标准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大肠菌群、蛋白质、防腐剂混合使用时各自用量占其最大使用量的比例之和、酵母、菌落总数、霉菌、乳酸菌数、三聚氰胺、山梨酸及其钾盐(以山梨酸计)、商业无菌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7101-2022《食品安全国家标准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10792-2008《碳酸饮料(汽水)》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阿斯巴甜、苯甲酸及其钠盐(以苯甲酸计)、二氧化碳气容量、防腐剂混合使用时各自用量占其最大使用量的比例之和、酵母、菌落总数、霉菌、山梨酸及其钾盐(以山梨酸计)、甜蜜素(以环己基氨基磺酸计)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7101-2022《食品安全国家标准 饮料》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大肠菌群、防腐剂混合使用时各自用量占其最大使用量的比例之和、酵母、菌落总数、亮蓝、霉菌、柠檬黄、日落黄、山梨酸及其钾盐(以山梨酸计)、糖精钠(以糖精计)、甜蜜素(以环己基氨基磺酸计)、脱氢乙酸及其钠盐(以脱氢乙酸计)、苋菜红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31607-2021《食品安全国家标准 散装即食食品中致病菌限量》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大肠菌群、过氧化值(以脂肪计)、金黄色葡萄球菌、菌落总数、霉菌、柠檬黄、日落黄、三氯蔗糖、沙门氏菌、山梨酸及其钾盐(以山梨酸计)、酸价(以脂肪计)(KOH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19640-2016《食品安全国家标准 冲调谷物制品》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铅(以Pb计)、苯甲酸及其钠盐(以苯甲酸计)、山梨酸及其钾盐(以山梨酸计)、糖精钠(以糖精计)、菌落总数、大肠菌群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31114-2014《冷冻饮品 冰淇淋》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31119-2014《冷冻饮品 雪糕》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安赛蜜、大肠菌群、单核细胞增生李斯特氏菌、蛋白质、菌落总数、三氯蔗糖、沙门氏菌、糖精钠(以糖精计)、甜蜜素(以环己基氨基磺酸计)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14884-2016《食品安全国家标准 蜜饯》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大肠菌群、二氧化硫残留量、菌落总数、霉菌、铅(以Pb计)、山梨酸及其钾盐(以山梨酸计)、糖精钠(以糖精计)、甜蜜素(以环己基氨基磺酸计)、脱氢乙酸及其钠盐(以脱氢乙酸计)、乙二胺四乙酸二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二氧化硫残留量、亮蓝、柠檬黄、铅(以Pb计)、日落黄、山梨酸及其钾盐(以山梨酸计)、糖精钠(以糖精计)、苋菜红、胭脂红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果酱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22474-2008《果酱》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大肠菌群、菌落总数、霉菌、铅(以Pb计)、脱氢乙酸及其钠盐(以脱氢乙酸计)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赤藓红、靛蓝、二氧化硫残留量、喹啉黄、亮蓝、铝的残留量(干样品,以Al计)、柠檬黄、铅(以Pb计)、日落黄、山梨酸及其钾盐(以山梨酸计)、酸性红、苋菜红、新红、胭脂红、诱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7099-2015《食品安全国家标准 糕点、面包》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丙二醇、丙酸及其钠盐、钙盐(以丙酸计)、赤藓红、大肠菌群、靛蓝、过氧化值(以脂肪计)、菌落总数、喹啉黄、亮蓝、铝的残留量(干样品,以Al计)、霉菌、纳他霉素、柠檬黄、铅(以Pb计)、日落黄、三氯蔗糖、山梨酸及其钾盐(以山梨酸计)、酸价(以脂肪计)(KOH)、酸性红、糖精钠(以糖精计)、甜蜜素(以环己基氨基磺酸计)、脱氢乙酸及其钠盐(以脱氢乙酸计)、苋菜红、新红、胭脂红、诱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7099-2015《食品安全国家标准 糕点、面包》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丙酸及其钠盐、钙盐(以丙酸计)、赤藓红、大肠菌群、靛蓝、过氧化值(以脂肪计)、菌落总数、喹啉黄、亮蓝、铝的残留量(干样品,以Al计)、霉菌、纳他霉素、柠檬黄、日落黄、山梨酸及其钾盐(以山梨酸计)、酸价(以脂肪计)(KOH)、酸性红、糖精钠(以糖精计)、甜蜜素(以环己基氨基磺酸计)、脱氢乙酸及其钠盐(以脱氢乙酸计)、苋菜红、新红、胭脂红、诱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SB/T 10377-2004《粽子》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安赛蜜、过氧化值(以脂肪计)、山梨酸及其钾盐(以山梨酸计)、商业无菌、糖精钠(以糖精计)、甜蜜素(以环己基氨基磺酸计)、脱氢乙酸及其钠盐(以脱氢乙酸计)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2712-2014《食品安全国家标准 豆制品》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苯甲酸及其钠盐(以苯甲酸计)、大肠菌群、铝的残留量(干样品,以Al计)、铅(以Pb计)、三氯蔗糖、山梨酸及其钾盐(以山梨酸计)、糖精钠(以糖精计)、脱氢乙酸及其钠盐(以脱氢乙酸计)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2712-2014《食品安全国家标准 豆制品》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丙酸及其钠盐、钙盐(以丙酸计)、大肠菌群、铝的残留量(干样品,以Al计)、柠檬黄、铅(以Pb计)、日落黄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10769-2010《食品安全国家标准 婴幼儿谷类辅助食品》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食品中污染物限量(含第1号修改单)》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产品明示值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溶性膳食纤维、大肠菌群、蛋白质、二十二碳六烯酸、泛酸、钙、镉(以Cd计)、花生四烯酸、金黄色葡萄球菌、菌落总数、磷、钠、能量、铅(以Pb计)、沙门氏菌、水分、铁、维生素A、维生素B?、维生素C、维生素D、维生素E、无机砷(以As计)、锡(以Sn计)、硝酸盐(以NaNO?计)、锌、亚硝酸盐(以NaNO?计)、烟酸、脂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婴幼儿罐装辅助食品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泥(糊)状罐装食品、颗粒状罐装食品、汁类罐装食品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10770-2010《食品安全国家标准 婴幼儿罐装辅助食品》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铅(以Pb计)、商业无菌、无机砷(以As计)、亚硝酸盐(以NaNO?计)、总汞(以Hg计)、总钠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辅食营养素补充食品、辅食营养素补充片、辅食营养素撒剂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22570-2014《食品安全国家标准 辅食营养补充品》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大肠菌群、泛酸、钙、金黄色葡萄球菌、菌落总数、铅(以Pb计)、沙门氏菌、铁、维生素A、维生素B、维生素C、维生素D、硝酸盐(以NaNO?计)、锌、亚硝酸盐(以NaNO?计)、烟酸(烟酰胺)、叶酸、总砷(以As计)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运动营养食品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24154-2015《食品安全国家标准 运动营养食品通则》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钾、金黄色葡萄球菌、锰、钠、铅(以Pb计)、沙门氏菌、肽类、铁、维生素B?、维生素B??、维生素C、锌、烟酸、总砷(以As计)、左旋肉碱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孕妇及乳母营养补充食品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31601-2015《食品安全国家标准 孕妇及乳母营养补充食品》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二十二碳六烯酸、泛酸、钙、黄曲霉毒素B?、黄曲霉毒素M?、金黄色葡萄球菌、镁、脲酶活性定性、铅(以Pb计)、沙门氏菌、铁、维生素A、维生素B?、维生素B??、维生素D、维生素E、硒、锌、烟酸(烟酰胺)、叶酸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全营养配方食品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29922-2013《食品安全国家标准 特殊医学用途配方食品通则》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-亚麻酸供能比、大肠菌群、蛋白质、碘、泛酸、钙、黄曲霉毒素M?、钾、金黄色葡萄球菌、磷、氯、镁、锰、钠、铅(以Pb计)、三聚氰胺、沙门氏菌、生物素、铁、铜、维生素A、维生素B?、维生素B??、维生素C、维生素D、维生素E、维生素K?、硒、锡(以Sn计)、硝酸盐(以NaNO?计)、锌、亚硝酸盐(以NaNO?计)、亚油酸供能比、烟酸(烟酰胺)、叶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25596-2010《食品安全国家标准 特殊医学用途婴儿配方食品通则》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-亚麻酸、大肠菌群、胆碱、蛋白质、低聚果糖、碘、反式脂肪酸与总脂肪酸比值、泛酸、钙、钙磷比值、核苷酸、黄曲霉毒素B?、黄曲霉毒素M?、灰分、肌醇、钾、芥酸与总脂肪酸比值、金黄色葡萄球菌、菌落总数、克罗诺杆菌属(阪崎肠杆菌)、磷、氯、镁、锰、钠、牛磺酸、铅(以Pb计)、三聚氰胺、沙门氏菌、生物素、水分、碳水化合物、铁、铜、维生素B?、维生素B??、维生素C、维生素D、维生素E、维生素K?、硒、锡(以Sn计)、硝酸盐(以NaNO?计)、锌、亚硝酸盐(以NaNO?计)、亚油酸、亚油酸与α-亚麻酸比值、烟酸(烟酰胺)、叶酸、杂质度、脂肪、终产品脂肪中月桂酸和肉豆蔻酸(十四烷酸)总量占总脂肪酸的比值、左旋肉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其他生制面制品(自制)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苯甲酸及其钠盐(以苯甲酸计)、二氧化硫残留量、柠檬黄、铅(以Pb计)、山梨酸及其钾盐(以山梨酸计)、脱氢乙酸及其钠盐(以脱氢乙酸计)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10-羟基-2-癸烯酸、丙氨酸、丝氨酸、亮氨酸、功效成分、咖啡因、天门冬氨酸、异亮氨酸、氨基酸、氨基酸总量、汞、泛酸钙、烟酰胺、牛磺酸、甘氨酸、盐酸氨基葡萄糖、盐酸硫胺素、砷、硒、硫酸软骨素、精氨酸、组氨酸、维生素B2、维生素B6（以吡哆醇计）、维生素C、维生素D、维生素D3、维生素E、缬氨酸、羟脯氨酸、肌醇、脯氨酸、芦荟甙、苏氨酸、苯丙氨酸、蛋氨酸、谷氨酸、赖氨酸、过氧化值（以脂肪计）、酪氨酸、酸价、钙、铁、铅、锌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mU5MWY3ZDJiY2E1ZTQ3MDJkNzVlY2U1ZGMzYjYifQ=="/>
  </w:docVars>
  <w:rsids>
    <w:rsidRoot w:val="1DC47A7C"/>
    <w:rsid w:val="01A07C21"/>
    <w:rsid w:val="131A1757"/>
    <w:rsid w:val="1552512F"/>
    <w:rsid w:val="15BB1F48"/>
    <w:rsid w:val="17D84CFC"/>
    <w:rsid w:val="1DC47A7C"/>
    <w:rsid w:val="2B3162A8"/>
    <w:rsid w:val="2BFC44E4"/>
    <w:rsid w:val="30E131E3"/>
    <w:rsid w:val="39CB6669"/>
    <w:rsid w:val="3C383AAC"/>
    <w:rsid w:val="3D98669F"/>
    <w:rsid w:val="40063D93"/>
    <w:rsid w:val="426933C0"/>
    <w:rsid w:val="503D5208"/>
    <w:rsid w:val="54001660"/>
    <w:rsid w:val="5A693C21"/>
    <w:rsid w:val="5D69553D"/>
    <w:rsid w:val="5D9C48BD"/>
    <w:rsid w:val="5EF629A7"/>
    <w:rsid w:val="5F5D3942"/>
    <w:rsid w:val="61E969AF"/>
    <w:rsid w:val="667F0E47"/>
    <w:rsid w:val="672F0B36"/>
    <w:rsid w:val="6A5176F5"/>
    <w:rsid w:val="7DAB40C8"/>
    <w:rsid w:val="7DDA6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7142</Words>
  <Characters>8462</Characters>
  <Lines>0</Lines>
  <Paragraphs>0</Paragraphs>
  <TotalTime>0</TotalTime>
  <ScaleCrop>false</ScaleCrop>
  <LinksUpToDate>false</LinksUpToDate>
  <CharactersWithSpaces>8831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2019-07-16T02:54:00Z</dcterms:created>
  <dc:creator>YWB</dc:creator>
  <cp:lastModifiedBy>张宇筱</cp:lastModifiedBy>
  <dcterms:modified xsi:type="dcterms:W3CDTF">2024-09-25T07:16:55Z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1DAE6549756D40E19B4DBD86069E8FA2_13</vt:lpwstr>
  </property>
</Properties>
</file>