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left"/>
        <w:rPr>
          <w:rFonts w:hint="default" w:ascii="方正小标宋简体" w:hAnsi="方正小标宋简体" w:eastAsia="方正小标宋简体" w:cs="方正小标宋简体"/>
          <w:kern w:val="2"/>
          <w:sz w:val="44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11"/>
        <w:tblpPr w:leftFromText="180" w:rightFromText="180" w:vertAnchor="text" w:horzAnchor="page" w:tblpX="1841" w:tblpY="217"/>
        <w:tblOverlap w:val="never"/>
        <w:tblW w:w="120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11"/>
        <w:gridCol w:w="2098"/>
        <w:gridCol w:w="1905"/>
        <w:gridCol w:w="1337"/>
        <w:gridCol w:w="2758"/>
        <w:gridCol w:w="1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36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36"/>
                <w:lang w:val="en-US" w:eastAsia="zh-CN" w:bidi="ar-SA"/>
              </w:rPr>
              <w:t>白云区第一批公共休闲场地名录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场地名称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类别（江河两岸碧道、 湖泊和水库沿岸/广场/步行街/其他）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面积（公顷）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四至范围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管理机构名称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市民广场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白云文化广场地铁站附近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北至云城中三路，南至云城中二路，西至云城西路，东至云城东路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区城市管理综合执法局、云城街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广州白云站东广场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广场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棠新路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3.0368</w:t>
            </w:r>
          </w:p>
        </w:tc>
        <w:tc>
          <w:tcPr>
            <w:tcW w:w="2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北至棠乐路，南至潭溪路，东至棠新路，西至棠棠路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中国铁路投资集团有限公司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、新市街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备注:公园类型的公共休闲场地参考最新《广州市公园名录》，在此不再列出。</w:t>
            </w:r>
          </w:p>
        </w:tc>
      </w:tr>
    </w:tbl>
    <w:p>
      <w:pPr>
        <w:ind w:firstLine="640" w:firstLineChars="200"/>
        <w:jc w:val="both"/>
        <w:rPr>
          <w:rFonts w:hint="eastAsia" w:ascii="仿宋_GB2312" w:hAnsi="仿宋_GB2312" w:cs="仿宋_GB2312"/>
          <w:sz w:val="32"/>
          <w:szCs w:val="24"/>
          <w:lang w:eastAsia="zh-CN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36D4E"/>
    <w:rsid w:val="036B64E8"/>
    <w:rsid w:val="0952402E"/>
    <w:rsid w:val="0EA70A71"/>
    <w:rsid w:val="0F586C59"/>
    <w:rsid w:val="199C62F0"/>
    <w:rsid w:val="26464D1C"/>
    <w:rsid w:val="2DA3681D"/>
    <w:rsid w:val="317C317F"/>
    <w:rsid w:val="3B430F22"/>
    <w:rsid w:val="3DAB03BB"/>
    <w:rsid w:val="42A13F4A"/>
    <w:rsid w:val="4A836D4E"/>
    <w:rsid w:val="4B380D92"/>
    <w:rsid w:val="62D73F39"/>
    <w:rsid w:val="6408206E"/>
    <w:rsid w:val="71085702"/>
    <w:rsid w:val="7623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left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60" w:lineRule="exact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1"/>
    </w:pPr>
    <w:rPr>
      <w:rFonts w:ascii="Arial" w:hAnsi="Arial" w:eastAsia="楷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黑体"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toc 4"/>
    <w:basedOn w:val="1"/>
    <w:next w:val="1"/>
    <w:qFormat/>
    <w:uiPriority w:val="0"/>
    <w:pPr>
      <w:ind w:left="1260" w:leftChars="600"/>
    </w:pPr>
  </w:style>
  <w:style w:type="paragraph" w:styleId="10">
    <w:name w:val="Body Text First Indent 2"/>
    <w:basedOn w:val="7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区城市管理综合执法局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2025-02-20T02:51:00Z</dcterms:created>
  <dc:creator>Administrator</dc:creator>
  <cp:lastModifiedBy>Administrator</cp:lastModifiedBy>
  <dcterms:modified xsi:type="dcterms:W3CDTF">2025-02-20T03:06:06Z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0E3EBAF4545A44DEB5E994774439A707</vt:lpwstr>
  </property>
</Properties>
</file>