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CDD8">
      <w:pPr>
        <w:pStyle w:val="2"/>
        <w:spacing w:before="198" w:line="224" w:lineRule="auto"/>
        <w:rPr>
          <w:rFonts w:hint="eastAsia" w:eastAsia="黑体"/>
          <w:sz w:val="32"/>
          <w:szCs w:val="32"/>
          <w:lang w:eastAsia="zh-CN"/>
        </w:rPr>
      </w:pPr>
      <w:r>
        <w:rPr>
          <w:spacing w:val="5"/>
          <w:sz w:val="32"/>
          <w:szCs w:val="32"/>
        </w:rPr>
        <w:t>附件</w:t>
      </w:r>
      <w:r>
        <w:rPr>
          <w:rFonts w:hint="eastAsia"/>
          <w:spacing w:val="5"/>
          <w:sz w:val="32"/>
          <w:szCs w:val="32"/>
          <w:lang w:val="en-US" w:eastAsia="zh-CN"/>
        </w:rPr>
        <w:t>2</w:t>
      </w:r>
      <w:bookmarkStart w:id="0" w:name="_GoBack"/>
      <w:bookmarkEnd w:id="0"/>
    </w:p>
    <w:p w14:paraId="1C036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报</w:t>
      </w:r>
      <w:r>
        <w:rPr>
          <w:rFonts w:hint="default" w:ascii="方正小标宋简体" w:hAnsi="方正小标宋简体" w:eastAsia="方正小标宋简体" w:cs="方正小标宋简体"/>
          <w:sz w:val="44"/>
          <w:szCs w:val="44"/>
          <w:lang w:eastAsia="zh-CN"/>
        </w:rPr>
        <w:t>价承诺书</w:t>
      </w:r>
    </w:p>
    <w:p w14:paraId="74BE9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eastAsia="zh-CN"/>
        </w:rPr>
      </w:pPr>
    </w:p>
    <w:p w14:paraId="2DC65AF7">
      <w:pPr>
        <w:keepNext w:val="0"/>
        <w:keepLines w:val="0"/>
        <w:widowControl/>
        <w:suppressLineNumbers w:val="0"/>
        <w:jc w:val="left"/>
      </w:pPr>
      <w:r>
        <w:rPr>
          <w:rFonts w:ascii="仿宋_GB2312" w:hAnsi="宋体" w:eastAsia="仿宋_GB2312" w:cs="仿宋_GB2312"/>
          <w:color w:val="333333"/>
          <w:kern w:val="0"/>
          <w:sz w:val="31"/>
          <w:szCs w:val="31"/>
          <w:lang w:val="en-US" w:eastAsia="zh-CN" w:bidi="ar"/>
        </w:rPr>
        <w:t>广州市白云区人</w:t>
      </w:r>
      <w:r>
        <w:rPr>
          <w:rFonts w:hint="eastAsia" w:ascii="仿宋_GB2312" w:hAnsi="宋体" w:eastAsia="仿宋_GB2312" w:cs="仿宋_GB2312"/>
          <w:color w:val="333333"/>
          <w:kern w:val="0"/>
          <w:sz w:val="31"/>
          <w:szCs w:val="31"/>
          <w:lang w:val="en-US" w:eastAsia="zh-CN" w:bidi="ar"/>
        </w:rPr>
        <w:t>力资源和社会保障局：</w:t>
      </w:r>
      <w:r>
        <w:rPr>
          <w:rFonts w:ascii="仿宋_GB2312" w:hAnsi="宋体" w:eastAsia="仿宋_GB2312" w:cs="仿宋_GB2312"/>
          <w:color w:val="333333"/>
          <w:kern w:val="0"/>
          <w:sz w:val="31"/>
          <w:szCs w:val="31"/>
          <w:lang w:val="en-US" w:eastAsia="zh-CN" w:bidi="ar"/>
        </w:rPr>
        <w:t xml:space="preserve"> </w:t>
      </w:r>
    </w:p>
    <w:p w14:paraId="0E32E999">
      <w:pPr>
        <w:keepNext w:val="0"/>
        <w:keepLines w:val="0"/>
        <w:widowControl/>
        <w:suppressLineNumbers w:val="0"/>
        <w:ind w:firstLine="620" w:firstLineChars="200"/>
        <w:jc w:val="left"/>
      </w:pPr>
      <w:r>
        <w:rPr>
          <w:rFonts w:hint="eastAsia" w:ascii="仿宋_GB2312" w:hAnsi="宋体" w:eastAsia="仿宋_GB2312" w:cs="仿宋_GB2312"/>
          <w:color w:val="333333"/>
          <w:kern w:val="0"/>
          <w:sz w:val="31"/>
          <w:szCs w:val="31"/>
          <w:lang w:val="en-US" w:eastAsia="zh-CN" w:bidi="ar"/>
        </w:rPr>
        <w:t xml:space="preserve">我司已详细了解广州市白云区人力资源和社会保障局档案整理及数字化加工服务项目采购比价要求。 </w:t>
      </w:r>
    </w:p>
    <w:p w14:paraId="5E4D48CD">
      <w:pPr>
        <w:keepNext w:val="0"/>
        <w:keepLines w:val="0"/>
        <w:widowControl/>
        <w:suppressLineNumbers w:val="0"/>
        <w:ind w:firstLine="620" w:firstLineChars="200"/>
        <w:jc w:val="left"/>
      </w:pPr>
      <w:r>
        <w:rPr>
          <w:rFonts w:hint="eastAsia" w:ascii="仿宋_GB2312" w:hAnsi="宋体" w:eastAsia="仿宋_GB2312" w:cs="仿宋_GB2312"/>
          <w:color w:val="333333"/>
          <w:kern w:val="0"/>
          <w:sz w:val="31"/>
          <w:szCs w:val="31"/>
          <w:lang w:val="en-US" w:eastAsia="zh-CN" w:bidi="ar"/>
        </w:rPr>
        <w:t xml:space="preserve">我司理解,贵单位不一定接受最低标价的报价或贵单位可能接受其他任何报价，同时也理解贵单位不负担我司的任何报价费用。 </w:t>
      </w:r>
    </w:p>
    <w:p w14:paraId="1C2AF61E">
      <w:pPr>
        <w:keepNext w:val="0"/>
        <w:keepLines w:val="0"/>
        <w:widowControl/>
        <w:suppressLineNumbers w:val="0"/>
        <w:ind w:firstLine="620" w:firstLineChars="200"/>
        <w:jc w:val="left"/>
      </w:pPr>
      <w:r>
        <w:rPr>
          <w:rFonts w:hint="eastAsia" w:ascii="仿宋_GB2312" w:hAnsi="宋体" w:eastAsia="仿宋_GB2312" w:cs="仿宋_GB2312"/>
          <w:color w:val="333333"/>
          <w:kern w:val="0"/>
          <w:sz w:val="31"/>
          <w:szCs w:val="31"/>
          <w:lang w:val="en-US" w:eastAsia="zh-CN" w:bidi="ar"/>
        </w:rPr>
        <w:t xml:space="preserve">我司理解，贵单位如在评审过程中发现异常情况，有权中止本次比价另行选择报价单位进行比价。 </w:t>
      </w:r>
    </w:p>
    <w:p w14:paraId="2AC1543E">
      <w:pPr>
        <w:keepNext w:val="0"/>
        <w:keepLines w:val="0"/>
        <w:widowControl/>
        <w:suppressLineNumbers w:val="0"/>
        <w:ind w:firstLine="620" w:firstLineChars="200"/>
        <w:jc w:val="left"/>
        <w:rPr>
          <w:rFonts w:hint="default" w:ascii="Times New Roman" w:hAnsi="Times New Roman" w:eastAsia="仿宋_GB2312" w:cs="Times New Roman"/>
          <w:snapToGrid w:val="0"/>
          <w:kern w:val="0"/>
          <w:sz w:val="32"/>
          <w:szCs w:val="32"/>
          <w:lang w:eastAsia="zh-CN"/>
        </w:rPr>
      </w:pPr>
      <w:r>
        <w:rPr>
          <w:rFonts w:hint="eastAsia" w:ascii="仿宋_GB2312" w:hAnsi="宋体" w:eastAsia="仿宋_GB2312" w:cs="仿宋_GB2312"/>
          <w:color w:val="333333"/>
          <w:kern w:val="0"/>
          <w:sz w:val="31"/>
          <w:szCs w:val="31"/>
          <w:lang w:val="en-US" w:eastAsia="zh-CN" w:bidi="ar"/>
        </w:rPr>
        <w:t>我司清楚知道本次服务报价采用单件报价的方式，费用按照实际整理数量结算，但不超过本项目最高限额。报价在合同实施期间应保持不变，并不因人员、材料、机械等成本的价格变动以及工作量变化的影响而做任何调整</w:t>
      </w:r>
      <w:r>
        <w:rPr>
          <w:rFonts w:hint="default" w:ascii="Times New Roman" w:hAnsi="Times New Roman" w:eastAsia="仿宋_GB2312" w:cs="Times New Roman"/>
          <w:snapToGrid w:val="0"/>
          <w:kern w:val="0"/>
          <w:sz w:val="32"/>
          <w:szCs w:val="32"/>
          <w:lang w:eastAsia="zh-CN"/>
        </w:rPr>
        <w:t>。</w:t>
      </w:r>
    </w:p>
    <w:p w14:paraId="012D4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eastAsia="zh-CN"/>
        </w:rPr>
      </w:pPr>
    </w:p>
    <w:p w14:paraId="0388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eastAsia="zh-CN"/>
        </w:rPr>
      </w:pPr>
    </w:p>
    <w:p w14:paraId="285A8B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lang w:eastAsia="zh-CN"/>
        </w:rPr>
      </w:pPr>
    </w:p>
    <w:p w14:paraId="13E2AA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法定代表人签名：      (盖公司公章)</w:t>
      </w:r>
    </w:p>
    <w:p w14:paraId="48CB98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年  月  日</w:t>
      </w:r>
    </w:p>
    <w:p w14:paraId="4AEEF2B7">
      <w:pPr>
        <w:pStyle w:val="5"/>
        <w:keepNext w:val="0"/>
        <w:keepLines w:val="0"/>
        <w:pageBreakBefore w:val="0"/>
        <w:widowControl w:val="0"/>
        <w:kinsoku/>
        <w:topLinePunct w:val="0"/>
        <w:bidi w:val="0"/>
        <w:spacing w:line="560" w:lineRule="exact"/>
        <w:ind w:left="0" w:leftChars="0" w:firstLine="420" w:firstLineChars="200"/>
        <w:textAlignment w:val="auto"/>
        <w:rPr>
          <w:rFonts w:hint="eastAsia"/>
          <w:lang w:val="en-US" w:eastAsia="zh-CN"/>
        </w:rPr>
      </w:pPr>
    </w:p>
    <w:p w14:paraId="12E83C4C">
      <w:pPr>
        <w:rPr>
          <w:rFonts w:hint="eastAsia"/>
          <w:lang w:val="en-US" w:eastAsia="zh-CN"/>
        </w:rPr>
      </w:pPr>
    </w:p>
    <w:p w14:paraId="7B64BA62">
      <w:pPr>
        <w:pStyle w:val="2"/>
        <w:rPr>
          <w:rFonts w:hint="eastAsia"/>
          <w:lang w:val="en-US" w:eastAsia="zh-CN"/>
        </w:rPr>
      </w:pPr>
    </w:p>
    <w:p w14:paraId="4789E716">
      <w:pPr>
        <w:rPr>
          <w:rFonts w:hint="eastAsia"/>
          <w:lang w:val="en-US" w:eastAsia="zh-CN"/>
        </w:rPr>
      </w:pPr>
    </w:p>
    <w:p w14:paraId="269B3A11">
      <w:pPr>
        <w:pStyle w:val="2"/>
        <w:rPr>
          <w:rFonts w:hint="eastAsia"/>
          <w:lang w:val="en-US" w:eastAsia="zh-CN"/>
        </w:rPr>
      </w:pPr>
    </w:p>
    <w:p w14:paraId="44F72E55">
      <w:pPr>
        <w:rPr>
          <w:rFonts w:hint="eastAsia"/>
          <w:lang w:val="en-US" w:eastAsia="zh-CN"/>
        </w:rPr>
      </w:pPr>
    </w:p>
    <w:p w14:paraId="30165A6F">
      <w:pPr>
        <w:pStyle w:val="2"/>
        <w:rPr>
          <w:rFonts w:hint="eastAsia"/>
          <w:lang w:val="en-US" w:eastAsia="zh-CN"/>
        </w:rPr>
      </w:pPr>
    </w:p>
    <w:p w14:paraId="51A6C437">
      <w:pPr>
        <w:rPr>
          <w:rFonts w:hint="eastAsia"/>
          <w:lang w:val="en-US" w:eastAsia="zh-CN"/>
        </w:rPr>
      </w:pPr>
    </w:p>
    <w:p w14:paraId="220CB34F">
      <w:pPr>
        <w:pStyle w:val="2"/>
        <w:rPr>
          <w:rFonts w:hint="eastAsia"/>
          <w:lang w:val="en-US" w:eastAsia="zh-CN"/>
        </w:rPr>
      </w:pPr>
    </w:p>
    <w:p w14:paraId="4821D670">
      <w:pPr>
        <w:rPr>
          <w:rFonts w:hint="eastAsia"/>
          <w:lang w:val="en-US" w:eastAsia="zh-CN"/>
        </w:rPr>
      </w:pPr>
    </w:p>
    <w:p w14:paraId="1F125208">
      <w:pPr>
        <w:pStyle w:val="2"/>
        <w:rPr>
          <w:rFonts w:hint="eastAsia"/>
          <w:lang w:val="en-US" w:eastAsia="zh-CN"/>
        </w:rPr>
      </w:pPr>
    </w:p>
    <w:p w14:paraId="33347D34">
      <w:pPr>
        <w:rPr>
          <w:rFonts w:hint="eastAsia"/>
          <w:lang w:val="en-US" w:eastAsia="zh-CN"/>
        </w:rPr>
      </w:pPr>
    </w:p>
    <w:p w14:paraId="1866439F">
      <w:pPr>
        <w:pStyle w:val="2"/>
        <w:rPr>
          <w:rFonts w:hint="eastAsia"/>
          <w:lang w:val="en-US" w:eastAsia="zh-CN"/>
        </w:rPr>
      </w:pPr>
    </w:p>
    <w:p w14:paraId="5CF590F6">
      <w:pPr>
        <w:rPr>
          <w:rFonts w:hint="eastAsia"/>
          <w:lang w:val="en-US" w:eastAsia="zh-CN"/>
        </w:rPr>
      </w:pPr>
    </w:p>
    <w:p w14:paraId="21B1C88A">
      <w:pPr>
        <w:pStyle w:val="2"/>
        <w:rPr>
          <w:rFonts w:hint="eastAsia"/>
          <w:lang w:val="en-US" w:eastAsia="zh-CN"/>
        </w:rPr>
      </w:pPr>
    </w:p>
    <w:p w14:paraId="6E233A50">
      <w:pPr>
        <w:spacing w:line="85" w:lineRule="exact"/>
      </w:pPr>
    </w:p>
    <w:p w14:paraId="28973D8E">
      <w:pPr>
        <w:spacing w:line="434" w:lineRule="auto"/>
        <w:rPr>
          <w:rFonts w:ascii="Arial"/>
          <w:sz w:val="21"/>
        </w:rPr>
      </w:pPr>
    </w:p>
    <w:p w14:paraId="6F6CCC68"/>
    <w:p w14:paraId="24574D4F">
      <w:pPr>
        <w:pStyle w:val="2"/>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17931"/>
    <w:rsid w:val="01460EFD"/>
    <w:rsid w:val="0CCC4E1A"/>
    <w:rsid w:val="117E6BB0"/>
    <w:rsid w:val="21154D8D"/>
    <w:rsid w:val="2A4856F2"/>
    <w:rsid w:val="331E784F"/>
    <w:rsid w:val="3E3C1818"/>
    <w:rsid w:val="6B200ED9"/>
    <w:rsid w:val="7A717931"/>
    <w:rsid w:val="7F1F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1"/>
      <w:szCs w:val="21"/>
      <w:lang w:val="en-US" w:eastAsia="en-US" w:bidi="ar-SA"/>
    </w:rPr>
  </w:style>
  <w:style w:type="paragraph" w:styleId="4">
    <w:name w:val="Normal Indent"/>
    <w:basedOn w:val="1"/>
    <w:next w:val="5"/>
    <w:qFormat/>
    <w:uiPriority w:val="0"/>
    <w:pPr>
      <w:ind w:firstLine="420" w:firstLineChars="200"/>
    </w:pPr>
  </w:style>
  <w:style w:type="paragraph" w:styleId="5">
    <w:name w:val="toc 4"/>
    <w:basedOn w:val="1"/>
    <w:next w:val="1"/>
    <w:qFormat/>
    <w:uiPriority w:val="0"/>
    <w:pPr>
      <w:wordWrap w:val="0"/>
      <w:ind w:left="850"/>
    </w:pPr>
    <w:rPr>
      <w:rFonts w:ascii="Calibri" w:hAnsi="Calibri" w:eastAsia="宋体" w:cs="黑体"/>
      <w:szCs w:val="22"/>
    </w:rPr>
  </w:style>
  <w:style w:type="character" w:styleId="8">
    <w:name w:val="Hyperlink"/>
    <w:basedOn w:val="7"/>
    <w:qFormat/>
    <w:uiPriority w:val="0"/>
    <w:rPr>
      <w:color w:val="0000FF"/>
      <w:u w:val="single"/>
    </w:r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2</Pages>
  <Words>284</Words>
  <Characters>284</Characters>
  <Lines>0</Lines>
  <Paragraphs>0</Paragraphs>
  <TotalTime>0</TotalTime>
  <ScaleCrop>false</ScaleCrop>
  <LinksUpToDate>false</LinksUpToDate>
  <CharactersWithSpaces>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2025-03-24T01:46:00Z</dcterms:created>
  <dc:creator>苏淑君</dc:creator>
  <cp:lastModifiedBy>super漪</cp:lastModifiedBy>
  <dcterms:modified xsi:type="dcterms:W3CDTF">2025-05-20T04:08:04Z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DA20B011442941E480A2826D1CB967E0_13</vt:lpwstr>
  </property>
  <property fmtid="{D5CDD505-2E9C-101B-9397-08002B2CF9AE}" pid="4" name="KSOTemplateDocerSaveRecord">
    <vt:lpwstr>eyJoZGlkIjoiZDU2MWNiNTQ2OTNiOTg2OTBmZDFhYzZjYTJlNWExNmIiLCJ1c2VySWQiOiIzMDM3NTA3MjgifQ==</vt:lpwstr>
  </property>
</Properties>
</file>