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9A" w:rsidRPr="000850B1" w:rsidRDefault="007F15B8" w:rsidP="00505C9A">
      <w:pPr>
        <w:pStyle w:val="a3"/>
        <w:jc w:val="center"/>
        <w:rPr>
          <w:b/>
          <w:sz w:val="36"/>
          <w:szCs w:val="36"/>
        </w:rPr>
      </w:pPr>
      <w:r w:rsidRPr="000850B1">
        <w:rPr>
          <w:b/>
          <w:sz w:val="36"/>
          <w:szCs w:val="36"/>
        </w:rPr>
        <w:t>既有住宅</w:t>
      </w:r>
      <w:r w:rsidRPr="000850B1">
        <w:rPr>
          <w:rFonts w:hint="eastAsia"/>
          <w:b/>
          <w:sz w:val="36"/>
          <w:szCs w:val="36"/>
        </w:rPr>
        <w:t>加装</w:t>
      </w:r>
      <w:r w:rsidRPr="000850B1">
        <w:rPr>
          <w:b/>
          <w:sz w:val="36"/>
          <w:szCs w:val="36"/>
        </w:rPr>
        <w:t>电梯规划许可申请材料</w:t>
      </w:r>
    </w:p>
    <w:p w:rsidR="00505C9A" w:rsidRPr="000850B1" w:rsidRDefault="00505C9A" w:rsidP="00505C9A">
      <w:pPr>
        <w:pStyle w:val="a3"/>
        <w:spacing w:before="6"/>
        <w:rPr>
          <w:sz w:val="24"/>
        </w:rPr>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90"/>
        <w:gridCol w:w="2182"/>
        <w:gridCol w:w="1598"/>
        <w:gridCol w:w="3399"/>
        <w:gridCol w:w="995"/>
        <w:gridCol w:w="1322"/>
      </w:tblGrid>
      <w:tr w:rsidR="009F08F2" w:rsidRPr="000850B1" w:rsidTr="008239E8">
        <w:trPr>
          <w:trHeight w:val="536"/>
          <w:tblHeader/>
        </w:trPr>
        <w:tc>
          <w:tcPr>
            <w:tcW w:w="790" w:type="dxa"/>
            <w:vAlign w:val="center"/>
          </w:tcPr>
          <w:p w:rsidR="009F08F2" w:rsidRPr="000850B1" w:rsidRDefault="009F08F2" w:rsidP="008239E8">
            <w:pPr>
              <w:pStyle w:val="TableParagraph"/>
              <w:spacing w:line="280" w:lineRule="exact"/>
              <w:ind w:right="66"/>
              <w:jc w:val="center"/>
              <w:rPr>
                <w:rFonts w:asciiTheme="minorEastAsia" w:eastAsiaTheme="minorEastAsia" w:hAnsiTheme="minorEastAsia"/>
                <w:sz w:val="21"/>
                <w:lang w:val="en-US"/>
              </w:rPr>
            </w:pPr>
            <w:r w:rsidRPr="00D07755">
              <w:rPr>
                <w:rFonts w:ascii="仿宋_GB2312" w:eastAsia="仿宋_GB2312" w:hAnsi="宋体" w:hint="eastAsia"/>
                <w:b/>
                <w:szCs w:val="21"/>
              </w:rPr>
              <w:t>序号</w:t>
            </w:r>
          </w:p>
        </w:tc>
        <w:tc>
          <w:tcPr>
            <w:tcW w:w="2182" w:type="dxa"/>
            <w:vAlign w:val="center"/>
          </w:tcPr>
          <w:p w:rsidR="009F08F2" w:rsidRPr="000850B1" w:rsidRDefault="009F08F2" w:rsidP="008239E8">
            <w:pPr>
              <w:pStyle w:val="TableParagraph"/>
              <w:spacing w:line="280" w:lineRule="exact"/>
              <w:ind w:right="132"/>
              <w:jc w:val="center"/>
              <w:rPr>
                <w:rFonts w:asciiTheme="minorEastAsia" w:eastAsiaTheme="minorEastAsia" w:hAnsiTheme="minorEastAsia"/>
                <w:sz w:val="21"/>
              </w:rPr>
            </w:pPr>
            <w:r w:rsidRPr="00D07755">
              <w:rPr>
                <w:rFonts w:ascii="仿宋_GB2312" w:eastAsia="仿宋_GB2312" w:hAnsi="宋体" w:hint="eastAsia"/>
                <w:b/>
                <w:szCs w:val="21"/>
              </w:rPr>
              <w:t>材料名称</w:t>
            </w:r>
          </w:p>
        </w:tc>
        <w:tc>
          <w:tcPr>
            <w:tcW w:w="1598" w:type="dxa"/>
            <w:vAlign w:val="center"/>
          </w:tcPr>
          <w:p w:rsidR="009F08F2" w:rsidRPr="000850B1" w:rsidRDefault="009F08F2" w:rsidP="008239E8">
            <w:pPr>
              <w:pStyle w:val="TableParagraph"/>
              <w:spacing w:before="1" w:line="280" w:lineRule="exact"/>
              <w:ind w:right="78"/>
              <w:jc w:val="center"/>
              <w:rPr>
                <w:rFonts w:asciiTheme="minorEastAsia" w:eastAsiaTheme="minorEastAsia" w:hAnsiTheme="minorEastAsia"/>
                <w:sz w:val="21"/>
              </w:rPr>
            </w:pPr>
            <w:r w:rsidRPr="00D07755">
              <w:rPr>
                <w:rFonts w:ascii="仿宋_GB2312" w:eastAsia="仿宋_GB2312" w:hAnsi="宋体" w:hint="eastAsia"/>
                <w:b/>
                <w:szCs w:val="21"/>
              </w:rPr>
              <w:t>形式和份数</w:t>
            </w:r>
          </w:p>
        </w:tc>
        <w:tc>
          <w:tcPr>
            <w:tcW w:w="3399" w:type="dxa"/>
            <w:vAlign w:val="center"/>
          </w:tcPr>
          <w:p w:rsidR="009F08F2" w:rsidRPr="000850B1" w:rsidRDefault="009F08F2" w:rsidP="008239E8">
            <w:pPr>
              <w:pStyle w:val="TableParagraph"/>
              <w:spacing w:before="43" w:line="280" w:lineRule="exact"/>
              <w:ind w:left="110"/>
              <w:jc w:val="center"/>
              <w:rPr>
                <w:rFonts w:asciiTheme="minorEastAsia" w:eastAsiaTheme="minorEastAsia" w:hAnsiTheme="minorEastAsia"/>
                <w:spacing w:val="-8"/>
                <w:sz w:val="21"/>
              </w:rPr>
            </w:pPr>
            <w:r w:rsidRPr="00D07755">
              <w:rPr>
                <w:rFonts w:ascii="仿宋_GB2312" w:eastAsia="仿宋_GB2312" w:hAnsi="宋体" w:hint="eastAsia"/>
                <w:b/>
                <w:szCs w:val="21"/>
              </w:rPr>
              <w:t>规范化要求</w:t>
            </w:r>
          </w:p>
        </w:tc>
        <w:tc>
          <w:tcPr>
            <w:tcW w:w="995" w:type="dxa"/>
            <w:vAlign w:val="center"/>
          </w:tcPr>
          <w:p w:rsidR="009F08F2" w:rsidRPr="000850B1" w:rsidRDefault="009F08F2" w:rsidP="008239E8">
            <w:pPr>
              <w:pStyle w:val="TableParagraph"/>
              <w:spacing w:before="1" w:line="280" w:lineRule="exact"/>
              <w:ind w:right="137"/>
              <w:jc w:val="center"/>
              <w:rPr>
                <w:rFonts w:asciiTheme="minorEastAsia" w:eastAsiaTheme="minorEastAsia" w:hAnsiTheme="minorEastAsia"/>
                <w:sz w:val="21"/>
              </w:rPr>
            </w:pPr>
            <w:r w:rsidRPr="00D07755">
              <w:rPr>
                <w:rFonts w:ascii="仿宋_GB2312" w:eastAsia="仿宋_GB2312" w:hAnsi="宋体" w:hint="eastAsia"/>
                <w:b/>
                <w:szCs w:val="21"/>
              </w:rPr>
              <w:t>材料来源</w:t>
            </w:r>
          </w:p>
        </w:tc>
        <w:tc>
          <w:tcPr>
            <w:tcW w:w="1322" w:type="dxa"/>
            <w:vAlign w:val="center"/>
          </w:tcPr>
          <w:p w:rsidR="009F08F2" w:rsidRPr="000850B1" w:rsidRDefault="009F08F2" w:rsidP="008239E8">
            <w:pPr>
              <w:pStyle w:val="TableParagraph"/>
              <w:spacing w:before="1" w:line="280" w:lineRule="exact"/>
              <w:jc w:val="center"/>
              <w:rPr>
                <w:rFonts w:asciiTheme="minorEastAsia" w:eastAsiaTheme="minorEastAsia" w:hAnsiTheme="minorEastAsia"/>
                <w:sz w:val="21"/>
              </w:rPr>
            </w:pPr>
            <w:r w:rsidRPr="00D07755">
              <w:rPr>
                <w:rFonts w:ascii="仿宋_GB2312" w:eastAsia="仿宋_GB2312" w:hAnsi="宋体" w:hint="eastAsia"/>
                <w:b/>
                <w:szCs w:val="21"/>
              </w:rPr>
              <w:t>类型</w:t>
            </w:r>
          </w:p>
        </w:tc>
      </w:tr>
      <w:tr w:rsidR="009F08F2" w:rsidRPr="000850B1" w:rsidTr="008239E8">
        <w:trPr>
          <w:trHeight w:val="734"/>
          <w:tblHeader/>
        </w:trPr>
        <w:tc>
          <w:tcPr>
            <w:tcW w:w="790"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hint="eastAsia"/>
                <w:szCs w:val="21"/>
              </w:rPr>
              <w:t>1</w:t>
            </w:r>
          </w:p>
        </w:tc>
        <w:tc>
          <w:tcPr>
            <w:tcW w:w="218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D6A4E">
              <w:rPr>
                <w:rFonts w:ascii="仿宋_GB2312" w:eastAsia="仿宋_GB2312" w:hint="eastAsia"/>
                <w:szCs w:val="21"/>
              </w:rPr>
              <w:t>立案申请表</w:t>
            </w:r>
          </w:p>
        </w:tc>
        <w:tc>
          <w:tcPr>
            <w:tcW w:w="1598"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原件 [1份]</w:t>
            </w:r>
          </w:p>
        </w:tc>
        <w:tc>
          <w:tcPr>
            <w:tcW w:w="3399" w:type="dxa"/>
            <w:vAlign w:val="center"/>
          </w:tcPr>
          <w:p w:rsidR="00553F62" w:rsidRPr="009F08F2" w:rsidRDefault="009F08F2" w:rsidP="008239E8">
            <w:pPr>
              <w:spacing w:line="280" w:lineRule="exact"/>
              <w:ind w:right="132"/>
              <w:rPr>
                <w:rFonts w:ascii="仿宋_GB2312" w:eastAsia="仿宋_GB2312" w:hAnsi="Microsoft JhengHei" w:cs="Microsoft JhengHei"/>
                <w:szCs w:val="21"/>
              </w:rPr>
            </w:pPr>
            <w:r w:rsidRPr="009F08F2">
              <w:rPr>
                <w:rFonts w:ascii="仿宋_GB2312" w:eastAsia="仿宋_GB2312" w:hAnsi="Microsoft JhengHei" w:cs="Microsoft JhengHei" w:hint="eastAsia"/>
                <w:szCs w:val="21"/>
              </w:rPr>
              <w:t>①可在网上下载填写</w:t>
            </w:r>
          </w:p>
          <w:p w:rsidR="009F08F2" w:rsidRPr="009F08F2" w:rsidRDefault="009F08F2" w:rsidP="008239E8">
            <w:pPr>
              <w:spacing w:line="280" w:lineRule="exact"/>
              <w:ind w:right="132"/>
              <w:rPr>
                <w:rFonts w:hAnsi="Microsoft JhengHei"/>
              </w:rPr>
            </w:pPr>
            <w:r w:rsidRPr="001E44CE">
              <w:rPr>
                <w:rFonts w:ascii="仿宋_GB2312" w:eastAsia="仿宋_GB2312" w:hAnsi="Microsoft JhengHei" w:cs="Microsoft JhengHei" w:hint="eastAsia"/>
                <w:szCs w:val="21"/>
              </w:rPr>
              <w:t>②应由申请人签字或盖章</w:t>
            </w:r>
          </w:p>
        </w:tc>
        <w:tc>
          <w:tcPr>
            <w:tcW w:w="995"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F08F2">
              <w:rPr>
                <w:rFonts w:ascii="仿宋_GB2312" w:eastAsia="仿宋_GB2312" w:hint="eastAsia"/>
                <w:szCs w:val="21"/>
              </w:rPr>
              <w:t>申请人</w:t>
            </w:r>
          </w:p>
        </w:tc>
        <w:tc>
          <w:tcPr>
            <w:tcW w:w="1322"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通用</w:t>
            </w:r>
          </w:p>
        </w:tc>
      </w:tr>
      <w:tr w:rsidR="009F08F2" w:rsidRPr="000850B1" w:rsidTr="008239E8">
        <w:trPr>
          <w:trHeight w:val="4594"/>
          <w:tblHeader/>
        </w:trPr>
        <w:tc>
          <w:tcPr>
            <w:tcW w:w="790"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hint="eastAsia"/>
                <w:szCs w:val="21"/>
              </w:rPr>
              <w:t>2</w:t>
            </w:r>
          </w:p>
        </w:tc>
        <w:tc>
          <w:tcPr>
            <w:tcW w:w="218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D6A4E">
              <w:rPr>
                <w:rFonts w:ascii="仿宋_GB2312" w:eastAsia="仿宋_GB2312" w:hint="eastAsia"/>
                <w:szCs w:val="21"/>
              </w:rPr>
              <w:t>申请人身份证明</w:t>
            </w:r>
          </w:p>
        </w:tc>
        <w:tc>
          <w:tcPr>
            <w:tcW w:w="1598"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 xml:space="preserve">原件[核验]，复印件[1份] </w:t>
            </w:r>
          </w:p>
        </w:tc>
        <w:tc>
          <w:tcPr>
            <w:tcW w:w="3399" w:type="dxa"/>
            <w:vAlign w:val="center"/>
          </w:tcPr>
          <w:p w:rsidR="009F08F2" w:rsidRPr="009F08F2" w:rsidRDefault="009F08F2" w:rsidP="008239E8">
            <w:pPr>
              <w:spacing w:line="280" w:lineRule="exact"/>
              <w:ind w:right="132"/>
              <w:rPr>
                <w:rFonts w:ascii="仿宋_GB2312" w:eastAsia="仿宋_GB2312" w:hAnsi="Microsoft JhengHei" w:cs="Microsoft JhengHei"/>
                <w:szCs w:val="21"/>
              </w:rPr>
            </w:pPr>
            <w:r w:rsidRPr="009F08F2">
              <w:rPr>
                <w:rFonts w:ascii="仿宋_GB2312" w:eastAsia="仿宋_GB2312" w:hAnsi="Microsoft JhengHei" w:cs="Microsoft JhengHei" w:hint="eastAsia"/>
                <w:szCs w:val="21"/>
              </w:rPr>
              <w:t>①申请人是自然人的，应当提交本人有效身份证明（身份证、军官证、警官证、护照或其他身份证明），其中身份证只需提供原件核验，由窗口人员复印并加盖与原件相符章；</w:t>
            </w:r>
          </w:p>
          <w:p w:rsidR="009F08F2" w:rsidRPr="009F08F2" w:rsidRDefault="009F08F2" w:rsidP="008239E8">
            <w:pPr>
              <w:pStyle w:val="TableParagraph"/>
              <w:spacing w:before="22" w:line="280" w:lineRule="exact"/>
              <w:ind w:right="132"/>
              <w:jc w:val="both"/>
              <w:rPr>
                <w:rFonts w:ascii="仿宋_GB2312" w:eastAsia="仿宋_GB2312"/>
                <w:szCs w:val="21"/>
              </w:rPr>
            </w:pPr>
            <w:r w:rsidRPr="009D6A4E">
              <w:rPr>
                <w:rFonts w:ascii="仿宋_GB2312" w:eastAsia="仿宋_GB2312" w:hint="eastAsia"/>
                <w:szCs w:val="21"/>
              </w:rPr>
              <w:t>②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tc>
        <w:tc>
          <w:tcPr>
            <w:tcW w:w="995" w:type="dxa"/>
            <w:vAlign w:val="center"/>
          </w:tcPr>
          <w:p w:rsidR="009F08F2" w:rsidRDefault="009F08F2" w:rsidP="008239E8">
            <w:pPr>
              <w:widowControl/>
              <w:spacing w:line="280" w:lineRule="exact"/>
              <w:ind w:right="132"/>
              <w:jc w:val="center"/>
              <w:rPr>
                <w:rFonts w:ascii="仿宋_GB2312" w:eastAsia="仿宋_GB2312" w:hAnsi="Microsoft JhengHei" w:cs="Microsoft JhengHei"/>
                <w:szCs w:val="21"/>
              </w:rPr>
            </w:pPr>
            <w:r w:rsidRPr="009F08F2">
              <w:rPr>
                <w:rFonts w:ascii="仿宋_GB2312" w:eastAsia="仿宋_GB2312" w:hAnsi="Microsoft JhengHei" w:cs="Microsoft JhengHei" w:hint="eastAsia"/>
                <w:szCs w:val="21"/>
              </w:rPr>
              <w:t>有效身份证明：公安机关或相关部门</w:t>
            </w:r>
          </w:p>
          <w:p w:rsidR="008239E8" w:rsidRPr="009F08F2" w:rsidRDefault="008239E8" w:rsidP="008239E8">
            <w:pPr>
              <w:widowControl/>
              <w:spacing w:line="280" w:lineRule="exact"/>
              <w:ind w:right="132"/>
              <w:jc w:val="center"/>
              <w:rPr>
                <w:rFonts w:ascii="仿宋_GB2312" w:eastAsia="仿宋_GB2312" w:hAnsi="Microsoft JhengHei" w:cs="Microsoft JhengHei"/>
                <w:szCs w:val="21"/>
              </w:rPr>
            </w:pPr>
          </w:p>
          <w:p w:rsidR="009F08F2" w:rsidRPr="009F08F2" w:rsidRDefault="009F08F2" w:rsidP="008239E8">
            <w:pPr>
              <w:pStyle w:val="TableParagraph"/>
              <w:spacing w:before="1" w:line="280" w:lineRule="exact"/>
              <w:ind w:right="132"/>
              <w:jc w:val="center"/>
              <w:rPr>
                <w:rFonts w:ascii="仿宋_GB2312" w:eastAsia="仿宋_GB2312"/>
                <w:szCs w:val="21"/>
              </w:rPr>
            </w:pPr>
            <w:r w:rsidRPr="009F08F2">
              <w:rPr>
                <w:rFonts w:ascii="仿宋_GB2312" w:eastAsia="仿宋_GB2312" w:hint="eastAsia"/>
                <w:szCs w:val="21"/>
              </w:rPr>
              <w:t>登记证照：登记管理部门（或批准单位、归口管理单位）</w:t>
            </w:r>
          </w:p>
        </w:tc>
        <w:tc>
          <w:tcPr>
            <w:tcW w:w="1322"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通用</w:t>
            </w:r>
          </w:p>
        </w:tc>
      </w:tr>
      <w:tr w:rsidR="009F08F2" w:rsidRPr="000850B1" w:rsidTr="008239E8">
        <w:trPr>
          <w:trHeight w:val="2786"/>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3</w:t>
            </w:r>
          </w:p>
        </w:tc>
        <w:tc>
          <w:tcPr>
            <w:tcW w:w="218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D6A4E">
              <w:rPr>
                <w:rFonts w:ascii="仿宋_GB2312" w:eastAsia="仿宋_GB2312" w:hint="eastAsia"/>
                <w:szCs w:val="21"/>
              </w:rPr>
              <w:t>授权委托书</w:t>
            </w:r>
          </w:p>
        </w:tc>
        <w:tc>
          <w:tcPr>
            <w:tcW w:w="1598"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原件 [1份]</w:t>
            </w:r>
          </w:p>
        </w:tc>
        <w:tc>
          <w:tcPr>
            <w:tcW w:w="3399" w:type="dxa"/>
            <w:vAlign w:val="center"/>
          </w:tcPr>
          <w:p w:rsidR="009F08F2" w:rsidRPr="009F08F2" w:rsidRDefault="009F08F2" w:rsidP="008239E8">
            <w:pPr>
              <w:spacing w:line="280" w:lineRule="exact"/>
              <w:ind w:right="132"/>
              <w:rPr>
                <w:rFonts w:ascii="仿宋_GB2312" w:eastAsia="仿宋_GB2312" w:hAnsi="Microsoft JhengHei" w:cs="Microsoft JhengHei"/>
                <w:szCs w:val="21"/>
              </w:rPr>
            </w:pPr>
            <w:r w:rsidRPr="009F08F2">
              <w:rPr>
                <w:rFonts w:ascii="仿宋_GB2312" w:eastAsia="仿宋_GB2312" w:hAnsi="Microsoft JhengHei" w:cs="Microsoft JhengHei" w:hint="eastAsia"/>
                <w:szCs w:val="21"/>
              </w:rPr>
              <w:t>①应当明确委托代办事项内容、权限、期限、1-2名代理人姓名、身份证件号、联系电话；</w:t>
            </w:r>
          </w:p>
          <w:p w:rsidR="009F08F2" w:rsidRPr="009F08F2" w:rsidRDefault="009F08F2" w:rsidP="008239E8">
            <w:pPr>
              <w:spacing w:line="280" w:lineRule="exact"/>
              <w:ind w:right="132"/>
              <w:rPr>
                <w:rFonts w:ascii="仿宋_GB2312" w:eastAsia="仿宋_GB2312" w:hAnsi="Microsoft JhengHei" w:cs="Microsoft JhengHei"/>
                <w:szCs w:val="21"/>
              </w:rPr>
            </w:pPr>
            <w:r w:rsidRPr="009F08F2">
              <w:rPr>
                <w:rFonts w:ascii="仿宋_GB2312" w:eastAsia="仿宋_GB2312" w:hAnsi="Microsoft JhengHei" w:cs="Microsoft JhengHei" w:hint="eastAsia"/>
                <w:szCs w:val="21"/>
              </w:rPr>
              <w:t>②应由委托人（即申请人）签名或盖章；</w:t>
            </w:r>
          </w:p>
          <w:p w:rsidR="009F08F2" w:rsidRPr="009F08F2" w:rsidRDefault="00D850C7" w:rsidP="008239E8">
            <w:pPr>
              <w:pStyle w:val="TableParagraph"/>
              <w:spacing w:before="22" w:line="280" w:lineRule="exact"/>
              <w:ind w:right="132"/>
              <w:jc w:val="both"/>
              <w:rPr>
                <w:rFonts w:ascii="仿宋_GB2312" w:eastAsia="仿宋_GB2312"/>
                <w:szCs w:val="21"/>
              </w:rPr>
            </w:pPr>
            <w:r w:rsidRPr="009D6A4E">
              <w:rPr>
                <w:rFonts w:ascii="仿宋_GB2312" w:eastAsia="仿宋_GB2312" w:hint="eastAsia"/>
                <w:szCs w:val="21"/>
              </w:rPr>
              <w:fldChar w:fldCharType="begin"/>
            </w:r>
            <w:r w:rsidR="009F08F2" w:rsidRPr="009D6A4E">
              <w:rPr>
                <w:rFonts w:ascii="仿宋_GB2312" w:eastAsia="仿宋_GB2312" w:hint="eastAsia"/>
                <w:szCs w:val="21"/>
              </w:rPr>
              <w:instrText xml:space="preserve"> = 3 \* GB3 </w:instrText>
            </w:r>
            <w:r w:rsidRPr="009D6A4E">
              <w:rPr>
                <w:rFonts w:ascii="仿宋_GB2312" w:eastAsia="仿宋_GB2312" w:hint="eastAsia"/>
                <w:szCs w:val="21"/>
              </w:rPr>
              <w:fldChar w:fldCharType="separate"/>
            </w:r>
            <w:r w:rsidR="009F08F2" w:rsidRPr="009D6A4E">
              <w:rPr>
                <w:rFonts w:ascii="仿宋_GB2312" w:eastAsia="仿宋_GB2312" w:hint="eastAsia"/>
                <w:szCs w:val="21"/>
              </w:rPr>
              <w:t>③</w:t>
            </w:r>
            <w:r w:rsidRPr="009D6A4E">
              <w:rPr>
                <w:rFonts w:ascii="仿宋_GB2312" w:eastAsia="仿宋_GB2312" w:hint="eastAsia"/>
                <w:szCs w:val="21"/>
              </w:rPr>
              <w:fldChar w:fldCharType="end"/>
            </w:r>
            <w:r w:rsidR="009F08F2" w:rsidRPr="009D6A4E">
              <w:rPr>
                <w:rFonts w:ascii="仿宋_GB2312" w:eastAsia="仿宋_GB2312" w:hint="eastAsia"/>
                <w:szCs w:val="21"/>
              </w:rPr>
              <w:t>委托人为单位的，授权委托书应注明企业统一社会信用代码，个体工商户、农村集体经济组织和军队事业单位除外。</w:t>
            </w:r>
          </w:p>
        </w:tc>
        <w:tc>
          <w:tcPr>
            <w:tcW w:w="995"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F08F2">
              <w:rPr>
                <w:rFonts w:ascii="仿宋_GB2312" w:eastAsia="仿宋_GB2312" w:hint="eastAsia"/>
                <w:szCs w:val="21"/>
              </w:rPr>
              <w:t>申请人</w:t>
            </w:r>
          </w:p>
        </w:tc>
        <w:tc>
          <w:tcPr>
            <w:tcW w:w="1322"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委托他人代办时应提供本项</w:t>
            </w:r>
          </w:p>
        </w:tc>
      </w:tr>
      <w:tr w:rsidR="009F08F2" w:rsidRPr="000850B1" w:rsidTr="008239E8">
        <w:trPr>
          <w:trHeight w:val="1975"/>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4</w:t>
            </w:r>
          </w:p>
        </w:tc>
        <w:tc>
          <w:tcPr>
            <w:tcW w:w="2182" w:type="dxa"/>
            <w:vAlign w:val="center"/>
          </w:tcPr>
          <w:p w:rsidR="009F08F2" w:rsidRPr="009D6A4E" w:rsidRDefault="009F08F2" w:rsidP="008239E8">
            <w:pPr>
              <w:pStyle w:val="TableParagraph"/>
              <w:spacing w:line="280" w:lineRule="exact"/>
              <w:ind w:right="132"/>
              <w:jc w:val="center"/>
              <w:rPr>
                <w:rFonts w:ascii="仿宋_GB2312" w:eastAsia="仿宋_GB2312"/>
                <w:szCs w:val="21"/>
              </w:rPr>
            </w:pPr>
            <w:r w:rsidRPr="009D6A4E">
              <w:rPr>
                <w:rFonts w:ascii="仿宋_GB2312" w:eastAsia="仿宋_GB2312" w:hint="eastAsia"/>
                <w:szCs w:val="21"/>
              </w:rPr>
              <w:t>代理人身份证明</w:t>
            </w:r>
          </w:p>
        </w:tc>
        <w:tc>
          <w:tcPr>
            <w:tcW w:w="1598" w:type="dxa"/>
            <w:vAlign w:val="center"/>
          </w:tcPr>
          <w:p w:rsidR="009F08F2" w:rsidRPr="009D6A4E"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原件[核验]，复印件[1份]</w:t>
            </w:r>
          </w:p>
        </w:tc>
        <w:tc>
          <w:tcPr>
            <w:tcW w:w="3399" w:type="dxa"/>
            <w:vAlign w:val="center"/>
          </w:tcPr>
          <w:p w:rsidR="009F08F2" w:rsidRPr="009F08F2" w:rsidRDefault="009F08F2" w:rsidP="008239E8">
            <w:pPr>
              <w:spacing w:line="280" w:lineRule="exact"/>
              <w:ind w:right="132"/>
              <w:rPr>
                <w:rFonts w:ascii="仿宋_GB2312" w:eastAsia="仿宋_GB2312" w:hAnsi="Microsoft JhengHei" w:cs="Microsoft JhengHei"/>
                <w:szCs w:val="21"/>
              </w:rPr>
            </w:pPr>
            <w:r w:rsidRPr="009F08F2">
              <w:rPr>
                <w:rFonts w:ascii="仿宋_GB2312" w:eastAsia="仿宋_GB2312" w:hAnsi="Microsoft JhengHei" w:cs="Microsoft JhengHei" w:hint="eastAsia"/>
                <w:szCs w:val="21"/>
              </w:rPr>
              <w:t>指身份证、军官证、警官证、护照或其他身份证明，其中身份证只需提供原件核验，无须提供复印件。</w:t>
            </w:r>
          </w:p>
        </w:tc>
        <w:tc>
          <w:tcPr>
            <w:tcW w:w="995"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F08F2">
              <w:rPr>
                <w:rFonts w:ascii="仿宋_GB2312" w:eastAsia="仿宋_GB2312" w:hint="eastAsia"/>
                <w:szCs w:val="21"/>
              </w:rPr>
              <w:t>代理人</w:t>
            </w:r>
          </w:p>
        </w:tc>
        <w:tc>
          <w:tcPr>
            <w:tcW w:w="1322" w:type="dxa"/>
            <w:vAlign w:val="center"/>
          </w:tcPr>
          <w:p w:rsidR="009F08F2" w:rsidRPr="009D6A4E" w:rsidRDefault="009F08F2" w:rsidP="008239E8">
            <w:pPr>
              <w:pStyle w:val="TableParagraph"/>
              <w:spacing w:before="1" w:line="280" w:lineRule="exact"/>
              <w:ind w:right="132"/>
              <w:jc w:val="center"/>
              <w:rPr>
                <w:rFonts w:ascii="仿宋_GB2312" w:eastAsia="仿宋_GB2312"/>
                <w:szCs w:val="21"/>
              </w:rPr>
            </w:pPr>
            <w:r w:rsidRPr="009D6A4E">
              <w:rPr>
                <w:rFonts w:ascii="仿宋_GB2312" w:eastAsia="仿宋_GB2312" w:hint="eastAsia"/>
                <w:szCs w:val="21"/>
              </w:rPr>
              <w:t>委托他人代办时应提供本项</w:t>
            </w:r>
          </w:p>
        </w:tc>
      </w:tr>
      <w:tr w:rsidR="009F08F2" w:rsidRPr="000850B1" w:rsidTr="008239E8">
        <w:trPr>
          <w:trHeight w:val="90"/>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5</w:t>
            </w:r>
          </w:p>
        </w:tc>
        <w:tc>
          <w:tcPr>
            <w:tcW w:w="2182" w:type="dxa"/>
            <w:vAlign w:val="center"/>
          </w:tcPr>
          <w:p w:rsidR="009F08F2" w:rsidRPr="009D6A4E"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专有部分占该栋（单元）建筑物总面积三分之二以上且总人数三分之二以上业主同意增设电梯以及同意所送审的建筑设计方案的书面意见</w:t>
            </w:r>
          </w:p>
        </w:tc>
        <w:tc>
          <w:tcPr>
            <w:tcW w:w="1598" w:type="dxa"/>
            <w:vAlign w:val="center"/>
          </w:tcPr>
          <w:p w:rsidR="009F08F2" w:rsidRPr="009D6A4E" w:rsidRDefault="009F08F2" w:rsidP="008239E8">
            <w:pPr>
              <w:pStyle w:val="TableParagraph"/>
              <w:spacing w:before="1" w:line="280" w:lineRule="exact"/>
              <w:ind w:right="132"/>
              <w:jc w:val="center"/>
              <w:rPr>
                <w:rFonts w:ascii="仿宋_GB2312" w:eastAsia="仿宋_GB2312"/>
                <w:szCs w:val="21"/>
              </w:rPr>
            </w:pPr>
            <w:r w:rsidRPr="009F08F2">
              <w:rPr>
                <w:rFonts w:ascii="仿宋_GB2312" w:eastAsia="仿宋_GB2312"/>
                <w:szCs w:val="21"/>
              </w:rPr>
              <w:t>原件[1份]</w:t>
            </w:r>
          </w:p>
        </w:tc>
        <w:tc>
          <w:tcPr>
            <w:tcW w:w="3399" w:type="dxa"/>
            <w:vAlign w:val="center"/>
          </w:tcPr>
          <w:p w:rsidR="009F08F2" w:rsidRPr="009F08F2" w:rsidRDefault="009F08F2" w:rsidP="008239E8">
            <w:pPr>
              <w:spacing w:line="280" w:lineRule="exact"/>
              <w:ind w:right="132"/>
              <w:rPr>
                <w:rFonts w:ascii="仿宋_GB2312" w:eastAsia="仿宋_GB2312" w:hAnsi="Microsoft JhengHei" w:cs="Microsoft JhengHei"/>
                <w:szCs w:val="21"/>
              </w:rPr>
            </w:pPr>
            <w:r w:rsidRPr="009F08F2">
              <w:rPr>
                <w:rFonts w:ascii="仿宋_GB2312" w:eastAsia="仿宋_GB2312" w:hAnsi="Microsoft JhengHei" w:cs="Microsoft JhengHei"/>
                <w:szCs w:val="21"/>
              </w:rPr>
              <w:t>原件，所有书面同意意见必需由业主本人签名，同时附同意增设电梯业主的房产证、及业主本人身份证复印件；</w:t>
            </w:r>
            <w:r w:rsidR="00BA12AC" w:rsidRPr="009F08F2">
              <w:rPr>
                <w:rFonts w:ascii="仿宋_GB2312" w:eastAsia="仿宋_GB2312"/>
                <w:szCs w:val="21"/>
              </w:rPr>
              <w:t>如涉及业主本人去世的情况，</w:t>
            </w:r>
            <w:r w:rsidR="00A525FB" w:rsidRPr="00A525FB">
              <w:rPr>
                <w:rFonts w:ascii="仿宋_GB2312" w:eastAsia="仿宋_GB2312" w:hAnsi="Microsoft JhengHei" w:cs="Microsoft JhengHei"/>
                <w:szCs w:val="21"/>
              </w:rPr>
              <w:t>则应提供相关法定继承、公证证明</w:t>
            </w:r>
            <w:r w:rsidR="00BA12AC">
              <w:rPr>
                <w:rFonts w:ascii="仿宋_GB2312" w:eastAsia="仿宋_GB2312" w:hAnsi="Microsoft JhengHei" w:cs="Microsoft JhengHei" w:hint="eastAsia"/>
                <w:szCs w:val="21"/>
              </w:rPr>
              <w:t>。</w:t>
            </w:r>
            <w:r w:rsidRPr="009F08F2">
              <w:rPr>
                <w:rFonts w:ascii="仿宋_GB2312" w:eastAsia="仿宋_GB2312" w:hAnsi="Microsoft JhengHei" w:cs="Microsoft JhengHei"/>
                <w:szCs w:val="21"/>
              </w:rPr>
              <w:t>如建筑设计方案与原送审的建筑设计方案有较大变化的，应重新按照上述要求征求意见。</w:t>
            </w:r>
          </w:p>
        </w:tc>
        <w:tc>
          <w:tcPr>
            <w:tcW w:w="995" w:type="dxa"/>
            <w:vAlign w:val="center"/>
          </w:tcPr>
          <w:p w:rsidR="009F08F2" w:rsidRPr="009F08F2" w:rsidRDefault="009F08F2" w:rsidP="008239E8">
            <w:pPr>
              <w:pStyle w:val="TableParagraph"/>
              <w:spacing w:before="1" w:line="280" w:lineRule="exact"/>
              <w:ind w:right="132"/>
              <w:jc w:val="center"/>
              <w:rPr>
                <w:rFonts w:ascii="仿宋_GB2312" w:eastAsia="仿宋_GB2312"/>
                <w:szCs w:val="21"/>
              </w:rPr>
            </w:pPr>
            <w:r w:rsidRPr="009F08F2">
              <w:rPr>
                <w:rFonts w:ascii="仿宋_GB2312" w:eastAsia="仿宋_GB2312"/>
                <w:szCs w:val="21"/>
              </w:rPr>
              <w:t>申请人</w:t>
            </w:r>
          </w:p>
        </w:tc>
        <w:tc>
          <w:tcPr>
            <w:tcW w:w="1322" w:type="dxa"/>
            <w:vAlign w:val="center"/>
          </w:tcPr>
          <w:p w:rsidR="009F08F2" w:rsidRPr="009D6A4E" w:rsidRDefault="009F08F2" w:rsidP="008239E8">
            <w:pPr>
              <w:pStyle w:val="TableParagraph"/>
              <w:spacing w:before="1" w:line="280" w:lineRule="exact"/>
              <w:ind w:right="132"/>
              <w:jc w:val="center"/>
              <w:rPr>
                <w:rFonts w:ascii="仿宋_GB2312" w:eastAsia="仿宋_GB2312"/>
                <w:szCs w:val="21"/>
              </w:rPr>
            </w:pPr>
            <w:r w:rsidRPr="009F08F2">
              <w:rPr>
                <w:rFonts w:ascii="仿宋_GB2312" w:eastAsia="仿宋_GB2312"/>
                <w:szCs w:val="21"/>
              </w:rPr>
              <w:t>通用</w:t>
            </w:r>
          </w:p>
        </w:tc>
      </w:tr>
      <w:tr w:rsidR="009F08F2" w:rsidRPr="000850B1" w:rsidTr="008239E8">
        <w:trPr>
          <w:trHeight w:val="2737"/>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lastRenderedPageBreak/>
              <w:t>6</w:t>
            </w:r>
          </w:p>
        </w:tc>
        <w:tc>
          <w:tcPr>
            <w:tcW w:w="2182" w:type="dxa"/>
            <w:vAlign w:val="center"/>
          </w:tcPr>
          <w:p w:rsidR="009F08F2" w:rsidRPr="009F08F2" w:rsidRDefault="009F08F2" w:rsidP="008239E8">
            <w:pPr>
              <w:pStyle w:val="TableParagraph"/>
              <w:spacing w:before="178" w:line="280" w:lineRule="exact"/>
              <w:ind w:left="143" w:right="132"/>
              <w:jc w:val="both"/>
              <w:rPr>
                <w:rFonts w:ascii="仿宋_GB2312" w:eastAsia="仿宋_GB2312"/>
                <w:szCs w:val="21"/>
              </w:rPr>
            </w:pPr>
            <w:r w:rsidRPr="009F08F2">
              <w:rPr>
                <w:rFonts w:ascii="仿宋_GB2312" w:eastAsia="仿宋_GB2312"/>
                <w:szCs w:val="21"/>
              </w:rPr>
              <w:t>专有部分被占用</w:t>
            </w:r>
            <w:r w:rsidRPr="009F08F2">
              <w:rPr>
                <w:rFonts w:ascii="仿宋_GB2312" w:eastAsia="仿宋_GB2312" w:hint="eastAsia"/>
                <w:szCs w:val="21"/>
              </w:rPr>
              <w:t>或</w:t>
            </w:r>
            <w:r w:rsidRPr="009F08F2">
              <w:rPr>
                <w:rFonts w:ascii="仿宋_GB2312" w:eastAsia="仿宋_GB2312"/>
                <w:szCs w:val="21"/>
              </w:rPr>
              <w:t>根据《广州市既有住宅</w:t>
            </w:r>
            <w:r w:rsidRPr="009F08F2">
              <w:rPr>
                <w:rFonts w:ascii="仿宋_GB2312" w:eastAsia="仿宋_GB2312" w:hint="eastAsia"/>
                <w:szCs w:val="21"/>
              </w:rPr>
              <w:t>加装</w:t>
            </w:r>
            <w:r w:rsidRPr="009F08F2">
              <w:rPr>
                <w:rFonts w:ascii="仿宋_GB2312" w:eastAsia="仿宋_GB2312"/>
                <w:szCs w:val="21"/>
              </w:rPr>
              <w:t>电梯办法》第十五条规定需取得的被严重遮挡业主的书面同意意见</w:t>
            </w:r>
          </w:p>
        </w:tc>
        <w:tc>
          <w:tcPr>
            <w:tcW w:w="1598"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原件[1 份]</w:t>
            </w:r>
          </w:p>
        </w:tc>
        <w:tc>
          <w:tcPr>
            <w:tcW w:w="3399" w:type="dxa"/>
            <w:vAlign w:val="center"/>
          </w:tcPr>
          <w:p w:rsidR="009F08F2" w:rsidRPr="009F08F2" w:rsidRDefault="008E6E35" w:rsidP="008239E8">
            <w:pPr>
              <w:pStyle w:val="TableParagraph"/>
              <w:spacing w:before="22" w:line="280" w:lineRule="exact"/>
              <w:ind w:left="110" w:right="132"/>
              <w:jc w:val="both"/>
              <w:rPr>
                <w:rFonts w:ascii="仿宋_GB2312" w:eastAsia="仿宋_GB2312"/>
                <w:szCs w:val="21"/>
              </w:rPr>
            </w:pPr>
            <w:r w:rsidRPr="009F08F2">
              <w:rPr>
                <w:rFonts w:ascii="仿宋_GB2312" w:eastAsia="仿宋_GB2312" w:hint="eastAsia"/>
                <w:szCs w:val="21"/>
              </w:rPr>
              <w:t>①</w:t>
            </w:r>
            <w:r w:rsidR="009F08F2" w:rsidRPr="009F08F2">
              <w:rPr>
                <w:rFonts w:ascii="仿宋_GB2312" w:eastAsia="仿宋_GB2312"/>
                <w:szCs w:val="21"/>
              </w:rPr>
              <w:t>原件，所有书面同意意见必需由业主本人签名，同时附同意</w:t>
            </w:r>
            <w:r w:rsidR="009F08F2" w:rsidRPr="009F08F2">
              <w:rPr>
                <w:rFonts w:ascii="仿宋_GB2312" w:eastAsia="仿宋_GB2312" w:hint="eastAsia"/>
                <w:szCs w:val="21"/>
              </w:rPr>
              <w:t>加装</w:t>
            </w:r>
            <w:r w:rsidR="009F08F2" w:rsidRPr="009F08F2">
              <w:rPr>
                <w:rFonts w:ascii="仿宋_GB2312" w:eastAsia="仿宋_GB2312"/>
                <w:szCs w:val="21"/>
              </w:rPr>
              <w:t>电梯业主的房产证、及业主本人身份证复印件；如涉及业主本人去世的情况，则应提供相关法定继承、公证证明</w:t>
            </w:r>
            <w:r w:rsidR="009C31CA">
              <w:rPr>
                <w:rFonts w:ascii="仿宋_GB2312" w:eastAsia="仿宋_GB2312" w:hint="eastAsia"/>
                <w:szCs w:val="21"/>
              </w:rPr>
              <w:t>；</w:t>
            </w:r>
          </w:p>
          <w:p w:rsidR="009F08F2" w:rsidRPr="009F08F2" w:rsidRDefault="008E6E35" w:rsidP="008239E8">
            <w:pPr>
              <w:pStyle w:val="TableParagraph"/>
              <w:spacing w:before="22" w:line="280" w:lineRule="exact"/>
              <w:ind w:left="110" w:right="132"/>
              <w:jc w:val="both"/>
              <w:rPr>
                <w:rFonts w:ascii="仿宋_GB2312" w:eastAsia="仿宋_GB2312"/>
                <w:szCs w:val="21"/>
              </w:rPr>
            </w:pPr>
            <w:r w:rsidRPr="009F08F2">
              <w:rPr>
                <w:rFonts w:ascii="仿宋_GB2312" w:eastAsia="仿宋_GB2312" w:hint="eastAsia"/>
                <w:szCs w:val="21"/>
              </w:rPr>
              <w:t>②</w:t>
            </w:r>
            <w:r w:rsidR="009F08F2" w:rsidRPr="009F08F2">
              <w:rPr>
                <w:rFonts w:ascii="仿宋_GB2312" w:eastAsia="仿宋_GB2312" w:hint="eastAsia"/>
                <w:szCs w:val="21"/>
              </w:rPr>
              <w:t>如业主不愿意提供相关证明，需街道等基层单位见证真实性。</w:t>
            </w:r>
          </w:p>
        </w:tc>
        <w:tc>
          <w:tcPr>
            <w:tcW w:w="995"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申请人</w:t>
            </w:r>
          </w:p>
        </w:tc>
        <w:tc>
          <w:tcPr>
            <w:tcW w:w="1322" w:type="dxa"/>
            <w:vAlign w:val="center"/>
          </w:tcPr>
          <w:p w:rsidR="009F08F2" w:rsidRPr="009F08F2" w:rsidRDefault="009F08F2" w:rsidP="008239E8">
            <w:pPr>
              <w:pStyle w:val="TableParagraph"/>
              <w:spacing w:before="22" w:line="280" w:lineRule="exact"/>
              <w:ind w:left="147" w:right="132"/>
              <w:jc w:val="both"/>
              <w:rPr>
                <w:rFonts w:ascii="仿宋_GB2312" w:eastAsia="仿宋_GB2312"/>
                <w:szCs w:val="21"/>
              </w:rPr>
            </w:pPr>
            <w:r w:rsidRPr="009F08F2">
              <w:rPr>
                <w:rFonts w:ascii="仿宋_GB2312" w:eastAsia="仿宋_GB2312"/>
                <w:szCs w:val="21"/>
              </w:rPr>
              <w:t>拟加建电梯间需占用业主专有部分或对相关业主的通风、采光造成严重遮挡的需提供此项</w:t>
            </w:r>
          </w:p>
        </w:tc>
      </w:tr>
      <w:tr w:rsidR="009F08F2" w:rsidRPr="000850B1" w:rsidTr="008239E8">
        <w:trPr>
          <w:trHeight w:val="2117"/>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7</w:t>
            </w:r>
          </w:p>
        </w:tc>
        <w:tc>
          <w:tcPr>
            <w:tcW w:w="218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hint="eastAsia"/>
                <w:szCs w:val="21"/>
              </w:rPr>
              <w:t>加装</w:t>
            </w:r>
            <w:r w:rsidRPr="009F08F2">
              <w:rPr>
                <w:rFonts w:ascii="仿宋_GB2312" w:eastAsia="仿宋_GB2312"/>
                <w:szCs w:val="21"/>
              </w:rPr>
              <w:t>电梯建筑设计</w:t>
            </w:r>
          </w:p>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方案</w:t>
            </w:r>
          </w:p>
        </w:tc>
        <w:tc>
          <w:tcPr>
            <w:tcW w:w="1598" w:type="dxa"/>
            <w:vAlign w:val="center"/>
          </w:tcPr>
          <w:p w:rsidR="009F08F2" w:rsidRPr="009F08F2" w:rsidRDefault="009F08F2" w:rsidP="008239E8">
            <w:pPr>
              <w:pStyle w:val="TableParagraph"/>
              <w:spacing w:line="280" w:lineRule="exact"/>
              <w:ind w:right="132"/>
              <w:jc w:val="both"/>
              <w:rPr>
                <w:rFonts w:ascii="仿宋_GB2312" w:eastAsia="仿宋_GB2312"/>
                <w:szCs w:val="21"/>
              </w:rPr>
            </w:pPr>
            <w:r w:rsidRPr="009F08F2">
              <w:rPr>
                <w:rFonts w:ascii="仿宋_GB2312" w:eastAsia="仿宋_GB2312"/>
                <w:szCs w:val="21"/>
              </w:rPr>
              <w:t>原件[2 份]</w:t>
            </w:r>
            <w:r w:rsidRPr="009F08F2">
              <w:rPr>
                <w:rFonts w:ascii="仿宋_GB2312" w:eastAsia="仿宋_GB2312" w:hint="eastAsia"/>
                <w:szCs w:val="21"/>
              </w:rPr>
              <w:t>、电子文件</w:t>
            </w:r>
          </w:p>
        </w:tc>
        <w:tc>
          <w:tcPr>
            <w:tcW w:w="3399" w:type="dxa"/>
            <w:vAlign w:val="center"/>
          </w:tcPr>
          <w:p w:rsidR="009F08F2" w:rsidRPr="009F08F2" w:rsidRDefault="008E6E35" w:rsidP="008239E8">
            <w:pPr>
              <w:pStyle w:val="TableParagraph"/>
              <w:spacing w:before="22" w:line="280" w:lineRule="exact"/>
              <w:ind w:left="110" w:right="132"/>
              <w:jc w:val="both"/>
              <w:rPr>
                <w:rFonts w:ascii="仿宋_GB2312" w:eastAsia="仿宋_GB2312"/>
                <w:szCs w:val="21"/>
              </w:rPr>
            </w:pPr>
            <w:r w:rsidRPr="009F08F2">
              <w:rPr>
                <w:rFonts w:ascii="仿宋_GB2312" w:eastAsia="仿宋_GB2312" w:hint="eastAsia"/>
                <w:szCs w:val="21"/>
              </w:rPr>
              <w:t>①</w:t>
            </w:r>
            <w:r w:rsidR="009F08F2" w:rsidRPr="009F08F2">
              <w:rPr>
                <w:rFonts w:ascii="仿宋_GB2312" w:eastAsia="仿宋_GB2312"/>
                <w:szCs w:val="21"/>
              </w:rPr>
              <w:t>含绘制在 1/500 现状地形图上并反映与周边建筑关系的总平面图、各楼层平面图、各向立面图、剖面图</w:t>
            </w:r>
            <w:r w:rsidR="009C31CA">
              <w:rPr>
                <w:rFonts w:ascii="仿宋_GB2312" w:eastAsia="仿宋_GB2312" w:hint="eastAsia"/>
                <w:szCs w:val="21"/>
              </w:rPr>
              <w:t>；</w:t>
            </w:r>
          </w:p>
          <w:p w:rsidR="009C31CA" w:rsidRDefault="008E6E35" w:rsidP="008239E8">
            <w:pPr>
              <w:pStyle w:val="TableParagraph"/>
              <w:spacing w:line="280" w:lineRule="exact"/>
              <w:ind w:left="110" w:right="132"/>
              <w:jc w:val="both"/>
              <w:rPr>
                <w:rFonts w:ascii="仿宋_GB2312" w:eastAsia="仿宋_GB2312"/>
                <w:szCs w:val="21"/>
              </w:rPr>
            </w:pPr>
            <w:r w:rsidRPr="009F08F2">
              <w:rPr>
                <w:rFonts w:ascii="仿宋_GB2312" w:eastAsia="仿宋_GB2312" w:hint="eastAsia"/>
                <w:szCs w:val="21"/>
              </w:rPr>
              <w:t>②</w:t>
            </w:r>
            <w:r w:rsidR="009F08F2" w:rsidRPr="009F08F2">
              <w:rPr>
                <w:rFonts w:ascii="仿宋_GB2312" w:eastAsia="仿宋_GB2312"/>
                <w:szCs w:val="21"/>
              </w:rPr>
              <w:t>代理人需在总平面图</w:t>
            </w:r>
            <w:r w:rsidR="009F08F2" w:rsidRPr="009F08F2">
              <w:rPr>
                <w:rFonts w:ascii="仿宋_GB2312" w:eastAsia="仿宋_GB2312" w:hint="eastAsia"/>
                <w:szCs w:val="21"/>
              </w:rPr>
              <w:t>及</w:t>
            </w:r>
            <w:r w:rsidR="009F08F2" w:rsidRPr="009F08F2">
              <w:rPr>
                <w:rFonts w:ascii="仿宋_GB2312" w:eastAsia="仿宋_GB2312"/>
                <w:szCs w:val="21"/>
              </w:rPr>
              <w:t>各楼层平面图、各向立面图、剖面图上签名确认</w:t>
            </w:r>
            <w:r w:rsidR="009C31CA">
              <w:rPr>
                <w:rFonts w:ascii="仿宋_GB2312" w:eastAsia="仿宋_GB2312" w:hint="eastAsia"/>
                <w:szCs w:val="21"/>
              </w:rPr>
              <w:t>；</w:t>
            </w:r>
          </w:p>
          <w:p w:rsidR="009F08F2" w:rsidRPr="009F08F2" w:rsidRDefault="00D850C7" w:rsidP="008239E8">
            <w:pPr>
              <w:pStyle w:val="TableParagraph"/>
              <w:spacing w:line="280" w:lineRule="exact"/>
              <w:ind w:left="110" w:right="132"/>
              <w:jc w:val="both"/>
              <w:rPr>
                <w:rFonts w:ascii="仿宋_GB2312" w:eastAsia="仿宋_GB2312"/>
                <w:szCs w:val="21"/>
              </w:rPr>
            </w:pPr>
            <w:r w:rsidRPr="009D6A4E">
              <w:rPr>
                <w:rFonts w:ascii="仿宋_GB2312" w:eastAsia="仿宋_GB2312" w:hint="eastAsia"/>
                <w:szCs w:val="21"/>
              </w:rPr>
              <w:fldChar w:fldCharType="begin"/>
            </w:r>
            <w:r w:rsidR="008E6E35" w:rsidRPr="009D6A4E">
              <w:rPr>
                <w:rFonts w:ascii="仿宋_GB2312" w:eastAsia="仿宋_GB2312" w:hint="eastAsia"/>
                <w:szCs w:val="21"/>
              </w:rPr>
              <w:instrText xml:space="preserve"> = 3 \* GB3 </w:instrText>
            </w:r>
            <w:r w:rsidRPr="009D6A4E">
              <w:rPr>
                <w:rFonts w:ascii="仿宋_GB2312" w:eastAsia="仿宋_GB2312" w:hint="eastAsia"/>
                <w:szCs w:val="21"/>
              </w:rPr>
              <w:fldChar w:fldCharType="separate"/>
            </w:r>
            <w:r w:rsidR="008E6E35" w:rsidRPr="009D6A4E">
              <w:rPr>
                <w:rFonts w:ascii="仿宋_GB2312" w:eastAsia="仿宋_GB2312" w:hint="eastAsia"/>
                <w:szCs w:val="21"/>
              </w:rPr>
              <w:t>③</w:t>
            </w:r>
            <w:r w:rsidRPr="009D6A4E">
              <w:rPr>
                <w:rFonts w:ascii="仿宋_GB2312" w:eastAsia="仿宋_GB2312" w:hint="eastAsia"/>
                <w:szCs w:val="21"/>
              </w:rPr>
              <w:fldChar w:fldCharType="end"/>
            </w:r>
            <w:r w:rsidR="009F08F2" w:rsidRPr="009F08F2">
              <w:rPr>
                <w:rFonts w:ascii="仿宋_GB2312" w:eastAsia="仿宋_GB2312" w:hint="eastAsia"/>
                <w:szCs w:val="21"/>
              </w:rPr>
              <w:t>纸质</w:t>
            </w:r>
            <w:r w:rsidR="009F08F2" w:rsidRPr="009F08F2">
              <w:rPr>
                <w:rFonts w:ascii="仿宋_GB2312" w:eastAsia="仿宋_GB2312"/>
                <w:szCs w:val="21"/>
              </w:rPr>
              <w:t>图纸</w:t>
            </w:r>
            <w:r w:rsidR="009F08F2" w:rsidRPr="009F08F2">
              <w:rPr>
                <w:rFonts w:ascii="仿宋_GB2312" w:eastAsia="仿宋_GB2312" w:hint="eastAsia"/>
                <w:szCs w:val="21"/>
              </w:rPr>
              <w:t>需加</w:t>
            </w:r>
            <w:r w:rsidR="009F08F2" w:rsidRPr="009F08F2">
              <w:rPr>
                <w:rFonts w:ascii="仿宋_GB2312" w:eastAsia="仿宋_GB2312"/>
                <w:szCs w:val="21"/>
              </w:rPr>
              <w:t>盖</w:t>
            </w:r>
            <w:r w:rsidR="009F08F2" w:rsidRPr="009F08F2">
              <w:rPr>
                <w:rFonts w:ascii="仿宋_GB2312" w:eastAsia="仿宋_GB2312" w:hint="eastAsia"/>
                <w:szCs w:val="21"/>
              </w:rPr>
              <w:t>设计单位</w:t>
            </w:r>
            <w:r w:rsidR="009F08F2" w:rsidRPr="009F08F2">
              <w:rPr>
                <w:rFonts w:ascii="仿宋_GB2312" w:eastAsia="仿宋_GB2312"/>
                <w:szCs w:val="21"/>
              </w:rPr>
              <w:t>出图章</w:t>
            </w:r>
            <w:r w:rsidR="009F08F2" w:rsidRPr="009F08F2">
              <w:rPr>
                <w:rFonts w:ascii="仿宋_GB2312" w:eastAsia="仿宋_GB2312" w:hint="eastAsia"/>
                <w:szCs w:val="21"/>
              </w:rPr>
              <w:t>、注册结构师章和注册建筑师章</w:t>
            </w:r>
            <w:r w:rsidR="009C31CA">
              <w:rPr>
                <w:rFonts w:ascii="仿宋_GB2312" w:eastAsia="仿宋_GB2312" w:hint="eastAsia"/>
                <w:szCs w:val="21"/>
              </w:rPr>
              <w:t>；</w:t>
            </w:r>
          </w:p>
          <w:p w:rsidR="009F08F2" w:rsidRPr="009F08F2" w:rsidRDefault="008E6E35" w:rsidP="008239E8">
            <w:pPr>
              <w:pStyle w:val="TableParagraph"/>
              <w:spacing w:before="22" w:line="280" w:lineRule="exact"/>
              <w:ind w:left="110" w:right="132"/>
              <w:jc w:val="both"/>
              <w:rPr>
                <w:rFonts w:ascii="仿宋_GB2312" w:eastAsia="仿宋_GB2312"/>
                <w:szCs w:val="21"/>
              </w:rPr>
            </w:pPr>
            <w:r>
              <w:rPr>
                <w:rFonts w:ascii="仿宋_GB2312" w:eastAsia="仿宋_GB2312" w:hint="eastAsia"/>
                <w:szCs w:val="21"/>
              </w:rPr>
              <w:t>④</w:t>
            </w:r>
            <w:r w:rsidR="009F08F2" w:rsidRPr="009F08F2">
              <w:rPr>
                <w:rFonts w:ascii="仿宋_GB2312" w:eastAsia="仿宋_GB2312"/>
                <w:szCs w:val="21"/>
              </w:rPr>
              <w:t>电子报批文件应包含总平面、分层平面图、立面图、剖面图及电子报批图层，并符合规划部门的其他要求；</w:t>
            </w:r>
          </w:p>
          <w:p w:rsidR="009F08F2" w:rsidRPr="009F08F2" w:rsidRDefault="008E6E35" w:rsidP="008239E8">
            <w:pPr>
              <w:pStyle w:val="TableParagraph"/>
              <w:spacing w:line="280" w:lineRule="exact"/>
              <w:ind w:left="110" w:right="132"/>
              <w:jc w:val="both"/>
              <w:rPr>
                <w:rFonts w:ascii="仿宋_GB2312" w:eastAsia="仿宋_GB2312"/>
                <w:szCs w:val="21"/>
              </w:rPr>
            </w:pPr>
            <w:r w:rsidRPr="008E6E35">
              <w:rPr>
                <w:rFonts w:ascii="仿宋_GB2312" w:eastAsia="仿宋_GB2312" w:hint="eastAsia"/>
                <w:szCs w:val="21"/>
              </w:rPr>
              <w:t>⑤</w:t>
            </w:r>
            <w:r w:rsidR="009F08F2" w:rsidRPr="009F08F2">
              <w:rPr>
                <w:rFonts w:ascii="仿宋_GB2312" w:eastAsia="仿宋_GB2312" w:hint="eastAsia"/>
                <w:szCs w:val="21"/>
              </w:rPr>
              <w:t>电子文件</w:t>
            </w:r>
            <w:r w:rsidR="009F08F2" w:rsidRPr="009F08F2">
              <w:rPr>
                <w:rFonts w:ascii="仿宋_GB2312" w:eastAsia="仿宋_GB2312"/>
                <w:szCs w:val="21"/>
              </w:rPr>
              <w:t>格式要求：使用 AutoCAD2004 或以下版本的 t3 格式。</w:t>
            </w:r>
          </w:p>
        </w:tc>
        <w:tc>
          <w:tcPr>
            <w:tcW w:w="995"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申请人</w:t>
            </w:r>
          </w:p>
        </w:tc>
        <w:tc>
          <w:tcPr>
            <w:tcW w:w="132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通用</w:t>
            </w:r>
          </w:p>
        </w:tc>
      </w:tr>
      <w:tr w:rsidR="009F08F2" w:rsidRPr="000850B1" w:rsidTr="008239E8">
        <w:trPr>
          <w:trHeight w:val="900"/>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8</w:t>
            </w:r>
          </w:p>
        </w:tc>
        <w:tc>
          <w:tcPr>
            <w:tcW w:w="218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建筑设计单位出具的结构安全证明</w:t>
            </w:r>
            <w:r w:rsidRPr="009F08F2">
              <w:rPr>
                <w:rFonts w:ascii="仿宋_GB2312" w:eastAsia="仿宋_GB2312" w:hint="eastAsia"/>
                <w:szCs w:val="21"/>
              </w:rPr>
              <w:t>及满足消防规范说明</w:t>
            </w:r>
          </w:p>
        </w:tc>
        <w:tc>
          <w:tcPr>
            <w:tcW w:w="1598"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原件[1 份]</w:t>
            </w:r>
          </w:p>
        </w:tc>
        <w:tc>
          <w:tcPr>
            <w:tcW w:w="3399" w:type="dxa"/>
            <w:vAlign w:val="center"/>
          </w:tcPr>
          <w:p w:rsidR="009F08F2" w:rsidRPr="009F08F2" w:rsidRDefault="009F08F2" w:rsidP="004C3123">
            <w:pPr>
              <w:pStyle w:val="TableParagraph"/>
              <w:spacing w:line="280" w:lineRule="exact"/>
              <w:ind w:right="132"/>
              <w:jc w:val="both"/>
              <w:rPr>
                <w:rFonts w:ascii="仿宋_GB2312" w:eastAsia="仿宋_GB2312"/>
                <w:szCs w:val="21"/>
              </w:rPr>
            </w:pPr>
            <w:r w:rsidRPr="009F08F2">
              <w:rPr>
                <w:rFonts w:ascii="仿宋_GB2312" w:eastAsia="仿宋_GB2312" w:hint="eastAsia"/>
                <w:szCs w:val="21"/>
              </w:rPr>
              <w:t>需加</w:t>
            </w:r>
            <w:r w:rsidRPr="009F08F2">
              <w:rPr>
                <w:rFonts w:ascii="仿宋_GB2312" w:eastAsia="仿宋_GB2312"/>
                <w:szCs w:val="21"/>
              </w:rPr>
              <w:t>盖</w:t>
            </w:r>
            <w:r w:rsidRPr="009F08F2">
              <w:rPr>
                <w:rFonts w:ascii="仿宋_GB2312" w:eastAsia="仿宋_GB2312" w:hint="eastAsia"/>
                <w:szCs w:val="21"/>
              </w:rPr>
              <w:t>设计单位</w:t>
            </w:r>
            <w:r w:rsidRPr="009F08F2">
              <w:rPr>
                <w:rFonts w:ascii="仿宋_GB2312" w:eastAsia="仿宋_GB2312"/>
                <w:szCs w:val="21"/>
              </w:rPr>
              <w:t>出图章</w:t>
            </w:r>
            <w:r w:rsidRPr="009F08F2">
              <w:rPr>
                <w:rFonts w:ascii="仿宋_GB2312" w:eastAsia="仿宋_GB2312" w:hint="eastAsia"/>
                <w:szCs w:val="21"/>
              </w:rPr>
              <w:t>、注册结构师章和注册建筑师章。</w:t>
            </w:r>
          </w:p>
        </w:tc>
        <w:tc>
          <w:tcPr>
            <w:tcW w:w="995"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设计单位</w:t>
            </w:r>
          </w:p>
        </w:tc>
        <w:tc>
          <w:tcPr>
            <w:tcW w:w="132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通用</w:t>
            </w:r>
          </w:p>
        </w:tc>
      </w:tr>
      <w:tr w:rsidR="009F08F2" w:rsidRPr="000850B1" w:rsidTr="009150AE">
        <w:trPr>
          <w:trHeight w:val="704"/>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9</w:t>
            </w:r>
          </w:p>
        </w:tc>
        <w:tc>
          <w:tcPr>
            <w:tcW w:w="2182" w:type="dxa"/>
            <w:vAlign w:val="center"/>
          </w:tcPr>
          <w:p w:rsidR="009F08F2" w:rsidRPr="009F08F2" w:rsidRDefault="009F08F2" w:rsidP="009150AE">
            <w:pPr>
              <w:pStyle w:val="TableParagraph"/>
              <w:spacing w:line="280" w:lineRule="exact"/>
              <w:ind w:left="143"/>
              <w:jc w:val="both"/>
              <w:rPr>
                <w:rFonts w:ascii="仿宋_GB2312" w:eastAsia="仿宋_GB2312"/>
                <w:szCs w:val="21"/>
              </w:rPr>
            </w:pPr>
            <w:r w:rsidRPr="009F08F2">
              <w:rPr>
                <w:rFonts w:ascii="仿宋_GB2312" w:eastAsia="仿宋_GB2312" w:hint="eastAsia"/>
                <w:szCs w:val="21"/>
              </w:rPr>
              <w:t>历次规划批复文件中要求取得的其他资料</w:t>
            </w:r>
          </w:p>
        </w:tc>
        <w:tc>
          <w:tcPr>
            <w:tcW w:w="1598" w:type="dxa"/>
            <w:vAlign w:val="center"/>
          </w:tcPr>
          <w:p w:rsidR="009F08F2" w:rsidRPr="009F08F2" w:rsidRDefault="009F08F2" w:rsidP="009150AE">
            <w:pPr>
              <w:pStyle w:val="TableParagraph"/>
              <w:spacing w:line="280" w:lineRule="exact"/>
              <w:jc w:val="center"/>
              <w:rPr>
                <w:rFonts w:ascii="仿宋_GB2312" w:eastAsia="仿宋_GB2312"/>
                <w:szCs w:val="21"/>
              </w:rPr>
            </w:pPr>
            <w:r w:rsidRPr="009F08F2">
              <w:rPr>
                <w:rFonts w:ascii="仿宋_GB2312" w:eastAsia="仿宋_GB2312" w:hint="eastAsia"/>
                <w:szCs w:val="21"/>
              </w:rPr>
              <w:t>复印件</w:t>
            </w:r>
          </w:p>
          <w:p w:rsidR="009F08F2" w:rsidRPr="009F08F2" w:rsidRDefault="009F08F2" w:rsidP="009150AE">
            <w:pPr>
              <w:pStyle w:val="TableParagraph"/>
              <w:spacing w:line="280" w:lineRule="exact"/>
              <w:ind w:left="90"/>
              <w:jc w:val="center"/>
              <w:rPr>
                <w:rFonts w:ascii="仿宋_GB2312" w:eastAsia="仿宋_GB2312"/>
                <w:szCs w:val="21"/>
              </w:rPr>
            </w:pPr>
            <w:r w:rsidRPr="009F08F2">
              <w:rPr>
                <w:rFonts w:ascii="仿宋_GB2312" w:eastAsia="仿宋_GB2312"/>
                <w:szCs w:val="21"/>
              </w:rPr>
              <w:t xml:space="preserve">[1 </w:t>
            </w:r>
            <w:r w:rsidRPr="009F08F2">
              <w:rPr>
                <w:rFonts w:ascii="仿宋_GB2312" w:eastAsia="仿宋_GB2312" w:hint="eastAsia"/>
                <w:szCs w:val="21"/>
              </w:rPr>
              <w:t>份</w:t>
            </w:r>
            <w:r w:rsidRPr="009F08F2">
              <w:rPr>
                <w:rFonts w:ascii="仿宋_GB2312" w:eastAsia="仿宋_GB2312"/>
                <w:szCs w:val="21"/>
              </w:rPr>
              <w:t>]</w:t>
            </w:r>
          </w:p>
        </w:tc>
        <w:tc>
          <w:tcPr>
            <w:tcW w:w="3399" w:type="dxa"/>
            <w:vAlign w:val="center"/>
          </w:tcPr>
          <w:p w:rsidR="009F08F2" w:rsidRPr="009F08F2" w:rsidRDefault="009F08F2" w:rsidP="009150AE">
            <w:pPr>
              <w:pStyle w:val="TableParagraph"/>
              <w:spacing w:line="280" w:lineRule="exact"/>
              <w:ind w:left="110"/>
              <w:jc w:val="center"/>
              <w:rPr>
                <w:rFonts w:ascii="仿宋_GB2312" w:eastAsia="仿宋_GB2312"/>
                <w:szCs w:val="21"/>
              </w:rPr>
            </w:pPr>
            <w:r w:rsidRPr="009F08F2">
              <w:rPr>
                <w:rFonts w:ascii="仿宋_GB2312" w:eastAsia="仿宋_GB2312" w:hint="eastAsia"/>
                <w:szCs w:val="21"/>
              </w:rPr>
              <w:t>无</w:t>
            </w:r>
          </w:p>
        </w:tc>
        <w:tc>
          <w:tcPr>
            <w:tcW w:w="995" w:type="dxa"/>
            <w:vAlign w:val="center"/>
          </w:tcPr>
          <w:p w:rsidR="009F08F2" w:rsidRPr="009F08F2" w:rsidRDefault="009F08F2" w:rsidP="009150AE">
            <w:pPr>
              <w:pStyle w:val="TableParagraph"/>
              <w:spacing w:line="280" w:lineRule="exact"/>
              <w:jc w:val="center"/>
              <w:rPr>
                <w:rFonts w:ascii="仿宋_GB2312" w:eastAsia="仿宋_GB2312"/>
                <w:szCs w:val="21"/>
              </w:rPr>
            </w:pPr>
            <w:r w:rsidRPr="009F08F2">
              <w:rPr>
                <w:rFonts w:ascii="仿宋_GB2312" w:eastAsia="仿宋_GB2312" w:hint="eastAsia"/>
                <w:szCs w:val="21"/>
              </w:rPr>
              <w:t>相关单位</w:t>
            </w:r>
          </w:p>
        </w:tc>
        <w:tc>
          <w:tcPr>
            <w:tcW w:w="1322" w:type="dxa"/>
            <w:vAlign w:val="center"/>
          </w:tcPr>
          <w:p w:rsidR="009F08F2" w:rsidRPr="009F08F2" w:rsidRDefault="009F08F2" w:rsidP="009150AE">
            <w:pPr>
              <w:pStyle w:val="TableParagraph"/>
              <w:spacing w:line="280" w:lineRule="exact"/>
              <w:ind w:left="356"/>
              <w:jc w:val="both"/>
              <w:rPr>
                <w:rFonts w:ascii="仿宋_GB2312" w:eastAsia="仿宋_GB2312"/>
                <w:szCs w:val="21"/>
              </w:rPr>
            </w:pPr>
            <w:r w:rsidRPr="009F08F2">
              <w:rPr>
                <w:rFonts w:ascii="仿宋_GB2312" w:eastAsia="仿宋_GB2312" w:hint="eastAsia"/>
                <w:szCs w:val="21"/>
              </w:rPr>
              <w:t>如涉及</w:t>
            </w:r>
          </w:p>
        </w:tc>
      </w:tr>
      <w:tr w:rsidR="009F08F2" w:rsidRPr="000850B1" w:rsidTr="009150AE">
        <w:trPr>
          <w:trHeight w:val="832"/>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10</w:t>
            </w:r>
          </w:p>
        </w:tc>
        <w:tc>
          <w:tcPr>
            <w:tcW w:w="2182" w:type="dxa"/>
            <w:vAlign w:val="center"/>
          </w:tcPr>
          <w:p w:rsidR="009F08F2" w:rsidRPr="009F08F2" w:rsidRDefault="009F08F2" w:rsidP="009150AE">
            <w:pPr>
              <w:pStyle w:val="TableParagraph"/>
              <w:spacing w:before="1" w:line="280" w:lineRule="exact"/>
              <w:ind w:right="132"/>
              <w:jc w:val="both"/>
              <w:rPr>
                <w:rFonts w:ascii="仿宋_GB2312" w:eastAsia="仿宋_GB2312"/>
                <w:szCs w:val="21"/>
              </w:rPr>
            </w:pPr>
            <w:r w:rsidRPr="009F08F2">
              <w:rPr>
                <w:rFonts w:ascii="仿宋_GB2312" w:eastAsia="仿宋_GB2312" w:hint="eastAsia"/>
                <w:szCs w:val="21"/>
              </w:rPr>
              <w:t>加装</w:t>
            </w:r>
            <w:r w:rsidRPr="009F08F2">
              <w:rPr>
                <w:rFonts w:ascii="仿宋_GB2312" w:eastAsia="仿宋_GB2312"/>
                <w:szCs w:val="21"/>
              </w:rPr>
              <w:t>电梯批前公示证据保全材料</w:t>
            </w:r>
          </w:p>
        </w:tc>
        <w:tc>
          <w:tcPr>
            <w:tcW w:w="1598"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原件</w:t>
            </w:r>
          </w:p>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[1 份]</w:t>
            </w:r>
          </w:p>
        </w:tc>
        <w:tc>
          <w:tcPr>
            <w:tcW w:w="3399" w:type="dxa"/>
            <w:vAlign w:val="center"/>
          </w:tcPr>
          <w:p w:rsidR="009F08F2" w:rsidRPr="009F08F2" w:rsidRDefault="009F08F2" w:rsidP="008239E8">
            <w:pPr>
              <w:pStyle w:val="TableParagraph"/>
              <w:spacing w:line="280" w:lineRule="exact"/>
              <w:ind w:left="110" w:right="132"/>
              <w:jc w:val="both"/>
              <w:rPr>
                <w:rFonts w:ascii="仿宋_GB2312" w:eastAsia="仿宋_GB2312"/>
                <w:szCs w:val="21"/>
              </w:rPr>
            </w:pPr>
            <w:r w:rsidRPr="009F08F2">
              <w:rPr>
                <w:rFonts w:ascii="仿宋_GB2312" w:eastAsia="仿宋_GB2312"/>
                <w:szCs w:val="21"/>
              </w:rPr>
              <w:t>公示期间每天现场拍照取证，需与当日报纸头版一起拍照。</w:t>
            </w:r>
          </w:p>
        </w:tc>
        <w:tc>
          <w:tcPr>
            <w:tcW w:w="995"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申请人</w:t>
            </w:r>
          </w:p>
        </w:tc>
        <w:tc>
          <w:tcPr>
            <w:tcW w:w="132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通用</w:t>
            </w:r>
          </w:p>
        </w:tc>
      </w:tr>
      <w:tr w:rsidR="009F08F2" w:rsidRPr="000850B1" w:rsidTr="009150AE">
        <w:trPr>
          <w:trHeight w:val="1538"/>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11</w:t>
            </w:r>
          </w:p>
        </w:tc>
        <w:tc>
          <w:tcPr>
            <w:tcW w:w="2182" w:type="dxa"/>
            <w:vAlign w:val="center"/>
          </w:tcPr>
          <w:p w:rsidR="009F08F2" w:rsidRPr="009F08F2" w:rsidRDefault="009F08F2" w:rsidP="008239E8">
            <w:pPr>
              <w:pStyle w:val="TableParagraph"/>
              <w:spacing w:before="5" w:line="280" w:lineRule="exact"/>
              <w:ind w:right="132"/>
              <w:jc w:val="both"/>
              <w:rPr>
                <w:rFonts w:ascii="仿宋_GB2312" w:eastAsia="仿宋_GB2312"/>
                <w:szCs w:val="21"/>
              </w:rPr>
            </w:pPr>
          </w:p>
          <w:p w:rsidR="009F08F2" w:rsidRPr="009F08F2" w:rsidRDefault="009F08F2" w:rsidP="008239E8">
            <w:pPr>
              <w:pStyle w:val="TableParagraph"/>
              <w:spacing w:line="280" w:lineRule="exact"/>
              <w:ind w:left="143" w:right="132"/>
              <w:jc w:val="both"/>
              <w:rPr>
                <w:rFonts w:ascii="仿宋_GB2312" w:eastAsia="仿宋_GB2312"/>
                <w:szCs w:val="21"/>
              </w:rPr>
            </w:pPr>
            <w:r w:rsidRPr="009F08F2">
              <w:rPr>
                <w:rFonts w:ascii="仿宋_GB2312" w:eastAsia="仿宋_GB2312"/>
                <w:szCs w:val="21"/>
              </w:rPr>
              <w:t>根据《广州市既有住宅</w:t>
            </w:r>
            <w:r w:rsidRPr="009F08F2">
              <w:rPr>
                <w:rFonts w:ascii="仿宋_GB2312" w:eastAsia="仿宋_GB2312" w:hint="eastAsia"/>
                <w:szCs w:val="21"/>
              </w:rPr>
              <w:t>加装</w:t>
            </w:r>
            <w:r w:rsidRPr="009F08F2">
              <w:rPr>
                <w:rFonts w:ascii="仿宋_GB2312" w:eastAsia="仿宋_GB2312"/>
                <w:szCs w:val="21"/>
              </w:rPr>
              <w:t>电梯办法》第十四条规定协商的相关书面材料。</w:t>
            </w:r>
          </w:p>
        </w:tc>
        <w:tc>
          <w:tcPr>
            <w:tcW w:w="1598"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原件</w:t>
            </w:r>
          </w:p>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[1 份]</w:t>
            </w:r>
          </w:p>
        </w:tc>
        <w:tc>
          <w:tcPr>
            <w:tcW w:w="3399" w:type="dxa"/>
            <w:vAlign w:val="center"/>
          </w:tcPr>
          <w:p w:rsidR="009F08F2" w:rsidRPr="009F08F2" w:rsidRDefault="009F08F2" w:rsidP="008239E8">
            <w:pPr>
              <w:pStyle w:val="TableParagraph"/>
              <w:spacing w:before="1" w:line="280" w:lineRule="exact"/>
              <w:ind w:right="132"/>
              <w:rPr>
                <w:rFonts w:ascii="仿宋_GB2312" w:eastAsia="仿宋_GB2312"/>
                <w:szCs w:val="21"/>
              </w:rPr>
            </w:pPr>
            <w:r w:rsidRPr="009F08F2">
              <w:rPr>
                <w:rFonts w:ascii="仿宋_GB2312" w:eastAsia="仿宋_GB2312"/>
                <w:szCs w:val="21"/>
              </w:rPr>
              <w:t>原件，需由组织协商或者调解的第三方出具协商情况说明或者调解意见。</w:t>
            </w:r>
          </w:p>
        </w:tc>
        <w:tc>
          <w:tcPr>
            <w:tcW w:w="995"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第三方</w:t>
            </w:r>
          </w:p>
        </w:tc>
        <w:tc>
          <w:tcPr>
            <w:tcW w:w="1322" w:type="dxa"/>
            <w:vAlign w:val="center"/>
          </w:tcPr>
          <w:p w:rsidR="009F08F2" w:rsidRPr="009F08F2" w:rsidRDefault="009F08F2" w:rsidP="008239E8">
            <w:pPr>
              <w:pStyle w:val="TableParagraph"/>
              <w:spacing w:before="25" w:line="280" w:lineRule="exact"/>
              <w:ind w:left="147" w:right="132"/>
              <w:jc w:val="both"/>
              <w:rPr>
                <w:rFonts w:ascii="仿宋_GB2312" w:eastAsia="仿宋_GB2312"/>
                <w:szCs w:val="21"/>
              </w:rPr>
            </w:pPr>
            <w:r w:rsidRPr="009F08F2">
              <w:rPr>
                <w:rFonts w:ascii="仿宋_GB2312" w:eastAsia="仿宋_GB2312"/>
                <w:szCs w:val="21"/>
              </w:rPr>
              <w:t>拟加建电梯间批前公示期间收到反对意见的需</w:t>
            </w:r>
          </w:p>
          <w:p w:rsidR="009F08F2" w:rsidRPr="009F08F2" w:rsidRDefault="009F08F2" w:rsidP="008239E8">
            <w:pPr>
              <w:pStyle w:val="TableParagraph"/>
              <w:spacing w:line="280" w:lineRule="exact"/>
              <w:ind w:left="147" w:right="132"/>
              <w:jc w:val="both"/>
              <w:rPr>
                <w:rFonts w:ascii="仿宋_GB2312" w:eastAsia="仿宋_GB2312"/>
                <w:szCs w:val="21"/>
              </w:rPr>
            </w:pPr>
            <w:r w:rsidRPr="009F08F2">
              <w:rPr>
                <w:rFonts w:ascii="仿宋_GB2312" w:eastAsia="仿宋_GB2312"/>
                <w:szCs w:val="21"/>
              </w:rPr>
              <w:t>提供此项</w:t>
            </w:r>
          </w:p>
        </w:tc>
      </w:tr>
      <w:tr w:rsidR="009F08F2" w:rsidRPr="000850B1" w:rsidTr="009150AE">
        <w:trPr>
          <w:trHeight w:val="1745"/>
          <w:tblHeader/>
        </w:trPr>
        <w:tc>
          <w:tcPr>
            <w:tcW w:w="790" w:type="dxa"/>
            <w:vAlign w:val="center"/>
          </w:tcPr>
          <w:p w:rsidR="009F08F2" w:rsidRPr="009F08F2" w:rsidRDefault="001C4924" w:rsidP="008239E8">
            <w:pPr>
              <w:pStyle w:val="TableParagraph"/>
              <w:spacing w:line="280" w:lineRule="exact"/>
              <w:ind w:right="132"/>
              <w:jc w:val="center"/>
              <w:rPr>
                <w:rFonts w:ascii="仿宋_GB2312" w:eastAsia="仿宋_GB2312"/>
                <w:szCs w:val="21"/>
              </w:rPr>
            </w:pPr>
            <w:r>
              <w:rPr>
                <w:rFonts w:ascii="仿宋_GB2312" w:eastAsia="仿宋_GB2312" w:hint="eastAsia"/>
                <w:szCs w:val="21"/>
              </w:rPr>
              <w:t>12</w:t>
            </w:r>
          </w:p>
        </w:tc>
        <w:tc>
          <w:tcPr>
            <w:tcW w:w="2182"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土地使用权人的书面同意意见。</w:t>
            </w:r>
          </w:p>
        </w:tc>
        <w:tc>
          <w:tcPr>
            <w:tcW w:w="1598"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原件</w:t>
            </w:r>
          </w:p>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[1 份]</w:t>
            </w:r>
          </w:p>
        </w:tc>
        <w:tc>
          <w:tcPr>
            <w:tcW w:w="3399" w:type="dxa"/>
            <w:vAlign w:val="center"/>
          </w:tcPr>
          <w:p w:rsidR="009F08F2" w:rsidRPr="009F08F2" w:rsidRDefault="009F08F2" w:rsidP="008239E8">
            <w:pPr>
              <w:pStyle w:val="TableParagraph"/>
              <w:spacing w:line="280" w:lineRule="exact"/>
              <w:ind w:left="110" w:right="132"/>
              <w:jc w:val="center"/>
              <w:rPr>
                <w:rFonts w:ascii="仿宋_GB2312" w:eastAsia="仿宋_GB2312"/>
                <w:szCs w:val="21"/>
              </w:rPr>
            </w:pPr>
            <w:r w:rsidRPr="009F08F2">
              <w:rPr>
                <w:rFonts w:ascii="仿宋_GB2312" w:eastAsia="仿宋_GB2312" w:hint="eastAsia"/>
                <w:szCs w:val="21"/>
              </w:rPr>
              <w:t>无</w:t>
            </w:r>
          </w:p>
        </w:tc>
        <w:tc>
          <w:tcPr>
            <w:tcW w:w="995" w:type="dxa"/>
            <w:vAlign w:val="center"/>
          </w:tcPr>
          <w:p w:rsidR="009F08F2" w:rsidRPr="009F08F2" w:rsidRDefault="009F08F2" w:rsidP="008239E8">
            <w:pPr>
              <w:pStyle w:val="TableParagraph"/>
              <w:spacing w:line="280" w:lineRule="exact"/>
              <w:ind w:right="132"/>
              <w:jc w:val="center"/>
              <w:rPr>
                <w:rFonts w:ascii="仿宋_GB2312" w:eastAsia="仿宋_GB2312"/>
                <w:szCs w:val="21"/>
              </w:rPr>
            </w:pPr>
            <w:r w:rsidRPr="009F08F2">
              <w:rPr>
                <w:rFonts w:ascii="仿宋_GB2312" w:eastAsia="仿宋_GB2312"/>
                <w:szCs w:val="21"/>
              </w:rPr>
              <w:t>土地使用权人</w:t>
            </w:r>
          </w:p>
        </w:tc>
        <w:tc>
          <w:tcPr>
            <w:tcW w:w="1322" w:type="dxa"/>
          </w:tcPr>
          <w:p w:rsidR="009F08F2" w:rsidRPr="009F08F2" w:rsidRDefault="009F08F2" w:rsidP="008239E8">
            <w:pPr>
              <w:pStyle w:val="TableParagraph"/>
              <w:spacing w:line="280" w:lineRule="exact"/>
              <w:ind w:left="147" w:right="132"/>
              <w:jc w:val="both"/>
              <w:rPr>
                <w:rFonts w:ascii="仿宋_GB2312" w:eastAsia="仿宋_GB2312"/>
                <w:szCs w:val="21"/>
              </w:rPr>
            </w:pPr>
            <w:r w:rsidRPr="009F08F2">
              <w:rPr>
                <w:rFonts w:ascii="仿宋_GB2312" w:eastAsia="仿宋_GB2312"/>
                <w:szCs w:val="21"/>
              </w:rPr>
              <w:t>拟加建电梯间超出用地权属范围</w:t>
            </w:r>
            <w:r w:rsidRPr="009F08F2">
              <w:rPr>
                <w:rFonts w:ascii="仿宋_GB2312" w:eastAsia="仿宋_GB2312" w:hint="eastAsia"/>
                <w:szCs w:val="21"/>
              </w:rPr>
              <w:t>，侵占了相邻有明确权属地块</w:t>
            </w:r>
            <w:r w:rsidRPr="009F08F2">
              <w:rPr>
                <w:rFonts w:ascii="仿宋_GB2312" w:eastAsia="仿宋_GB2312"/>
                <w:szCs w:val="21"/>
              </w:rPr>
              <w:t>的需提供此项</w:t>
            </w:r>
          </w:p>
        </w:tc>
      </w:tr>
    </w:tbl>
    <w:p w:rsidR="00DA4F70" w:rsidRPr="000850B1" w:rsidRDefault="00DA4F70">
      <w:pPr>
        <w:pStyle w:val="a3"/>
        <w:spacing w:line="185" w:lineRule="auto"/>
        <w:jc w:val="both"/>
        <w:rPr>
          <w:rFonts w:ascii="Microsoft JhengHei" w:eastAsiaTheme="minorEastAsia"/>
          <w:b/>
          <w:sz w:val="21"/>
          <w:szCs w:val="21"/>
        </w:rPr>
      </w:pPr>
      <w:bookmarkStart w:id="0" w:name="_GoBack"/>
      <w:bookmarkEnd w:id="0"/>
    </w:p>
    <w:sectPr w:rsidR="00DA4F70" w:rsidRPr="000850B1" w:rsidSect="008239E8">
      <w:headerReference w:type="default" r:id="rId9"/>
      <w:footerReference w:type="default" r:id="rId10"/>
      <w:type w:val="continuous"/>
      <w:pgSz w:w="11910" w:h="16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23E" w:rsidRDefault="0005123E" w:rsidP="002D2875">
      <w:r>
        <w:separator/>
      </w:r>
    </w:p>
  </w:endnote>
  <w:endnote w:type="continuationSeparator" w:id="1">
    <w:p w:rsidR="0005123E" w:rsidRDefault="0005123E" w:rsidP="002D2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9079"/>
      <w:docPartObj>
        <w:docPartGallery w:val="Page Numbers (Bottom of Page)"/>
        <w:docPartUnique/>
      </w:docPartObj>
    </w:sdtPr>
    <w:sdtContent>
      <w:p w:rsidR="009150AE" w:rsidRDefault="00D850C7">
        <w:pPr>
          <w:pStyle w:val="a4"/>
          <w:jc w:val="center"/>
        </w:pPr>
        <w:r w:rsidRPr="009150AE">
          <w:rPr>
            <w:sz w:val="24"/>
            <w:szCs w:val="24"/>
          </w:rPr>
          <w:fldChar w:fldCharType="begin"/>
        </w:r>
        <w:r w:rsidR="009150AE" w:rsidRPr="009150AE">
          <w:rPr>
            <w:sz w:val="24"/>
            <w:szCs w:val="24"/>
          </w:rPr>
          <w:instrText xml:space="preserve"> PAGE   \* MERGEFORMAT </w:instrText>
        </w:r>
        <w:r w:rsidRPr="009150AE">
          <w:rPr>
            <w:sz w:val="24"/>
            <w:szCs w:val="24"/>
          </w:rPr>
          <w:fldChar w:fldCharType="separate"/>
        </w:r>
        <w:r w:rsidR="00B32DF3">
          <w:rPr>
            <w:noProof/>
            <w:sz w:val="24"/>
            <w:szCs w:val="24"/>
          </w:rPr>
          <w:t>1</w:t>
        </w:r>
        <w:r w:rsidRPr="009150AE">
          <w:rPr>
            <w:sz w:val="24"/>
            <w:szCs w:val="24"/>
          </w:rPr>
          <w:fldChar w:fldCharType="end"/>
        </w:r>
      </w:p>
    </w:sdtContent>
  </w:sdt>
  <w:p w:rsidR="009150AE" w:rsidRDefault="009150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23E" w:rsidRDefault="0005123E" w:rsidP="002D2875">
      <w:r>
        <w:separator/>
      </w:r>
    </w:p>
  </w:footnote>
  <w:footnote w:type="continuationSeparator" w:id="1">
    <w:p w:rsidR="0005123E" w:rsidRDefault="0005123E" w:rsidP="002D2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5" w:rsidRDefault="002D2875">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927AC"/>
    <w:multiLevelType w:val="hybridMultilevel"/>
    <w:tmpl w:val="D2EE8354"/>
    <w:lvl w:ilvl="0" w:tplc="D2CEC6F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5C663B9B"/>
    <w:multiLevelType w:val="singleLevel"/>
    <w:tmpl w:val="5C663B9B"/>
    <w:lvl w:ilvl="0">
      <w:start w:val="2"/>
      <w:numFmt w:val="chineseCounting"/>
      <w:suff w:val="nothing"/>
      <w:lvlText w:val="%1、"/>
      <w:lvlJc w:val="left"/>
      <w:rPr>
        <w:rFonts w:hint="eastAsia"/>
      </w:rPr>
    </w:lvl>
  </w:abstractNum>
  <w:abstractNum w:abstractNumId="2">
    <w:nsid w:val="62F42E68"/>
    <w:multiLevelType w:val="singleLevel"/>
    <w:tmpl w:val="62F42E68"/>
    <w:lvl w:ilvl="0">
      <w:start w:val="1"/>
      <w:numFmt w:val="decimal"/>
      <w:suff w:val="nothing"/>
      <w:lvlText w:val="%1、"/>
      <w:lvlJc w:val="left"/>
    </w:lvl>
  </w:abstractNum>
  <w:abstractNum w:abstractNumId="3">
    <w:nsid w:val="6EBBA366"/>
    <w:multiLevelType w:val="singleLevel"/>
    <w:tmpl w:val="6EBBA366"/>
    <w:lvl w:ilvl="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53250"/>
  </w:hdrShapeDefaults>
  <w:footnotePr>
    <w:footnote w:id="0"/>
    <w:footnote w:id="1"/>
  </w:footnotePr>
  <w:endnotePr>
    <w:endnote w:id="0"/>
    <w:endnote w:id="1"/>
  </w:endnotePr>
  <w:compat>
    <w:ulTrailSpace/>
    <w:useFELayout/>
  </w:compat>
  <w:rsids>
    <w:rsidRoot w:val="00541391"/>
    <w:rsid w:val="0003048F"/>
    <w:rsid w:val="000432C7"/>
    <w:rsid w:val="0005123E"/>
    <w:rsid w:val="000567E4"/>
    <w:rsid w:val="00065D04"/>
    <w:rsid w:val="000850B1"/>
    <w:rsid w:val="000C1664"/>
    <w:rsid w:val="000D1A8F"/>
    <w:rsid w:val="00103A85"/>
    <w:rsid w:val="00104036"/>
    <w:rsid w:val="0016718C"/>
    <w:rsid w:val="001A6171"/>
    <w:rsid w:val="001C4924"/>
    <w:rsid w:val="001E44CE"/>
    <w:rsid w:val="002707A4"/>
    <w:rsid w:val="002A6718"/>
    <w:rsid w:val="002B56EE"/>
    <w:rsid w:val="002B5A46"/>
    <w:rsid w:val="002C398A"/>
    <w:rsid w:val="002C4E7C"/>
    <w:rsid w:val="002D2875"/>
    <w:rsid w:val="002D70D2"/>
    <w:rsid w:val="00341C92"/>
    <w:rsid w:val="00365587"/>
    <w:rsid w:val="00404588"/>
    <w:rsid w:val="00432E75"/>
    <w:rsid w:val="004C3123"/>
    <w:rsid w:val="00505C9A"/>
    <w:rsid w:val="00541391"/>
    <w:rsid w:val="00553F62"/>
    <w:rsid w:val="005E1347"/>
    <w:rsid w:val="005E5577"/>
    <w:rsid w:val="0066496F"/>
    <w:rsid w:val="00676DE4"/>
    <w:rsid w:val="00685529"/>
    <w:rsid w:val="006A178A"/>
    <w:rsid w:val="00715A02"/>
    <w:rsid w:val="007242F9"/>
    <w:rsid w:val="0075258E"/>
    <w:rsid w:val="007544BA"/>
    <w:rsid w:val="00766091"/>
    <w:rsid w:val="007759B0"/>
    <w:rsid w:val="007F15B8"/>
    <w:rsid w:val="008226FC"/>
    <w:rsid w:val="008239E8"/>
    <w:rsid w:val="00840137"/>
    <w:rsid w:val="00853A7C"/>
    <w:rsid w:val="008D0F27"/>
    <w:rsid w:val="008D791A"/>
    <w:rsid w:val="008E6E35"/>
    <w:rsid w:val="008F0DE3"/>
    <w:rsid w:val="009150AE"/>
    <w:rsid w:val="00920A3C"/>
    <w:rsid w:val="009530C5"/>
    <w:rsid w:val="009A0210"/>
    <w:rsid w:val="009C31CA"/>
    <w:rsid w:val="009D388D"/>
    <w:rsid w:val="009F08F2"/>
    <w:rsid w:val="00A03CAF"/>
    <w:rsid w:val="00A525FB"/>
    <w:rsid w:val="00AC5FA3"/>
    <w:rsid w:val="00B32DF3"/>
    <w:rsid w:val="00B4376F"/>
    <w:rsid w:val="00B73915"/>
    <w:rsid w:val="00BA12AC"/>
    <w:rsid w:val="00BD35A2"/>
    <w:rsid w:val="00BE7C79"/>
    <w:rsid w:val="00BF2E0F"/>
    <w:rsid w:val="00BF366D"/>
    <w:rsid w:val="00C524E8"/>
    <w:rsid w:val="00C63B3B"/>
    <w:rsid w:val="00C64AC1"/>
    <w:rsid w:val="00CB22C8"/>
    <w:rsid w:val="00CB253E"/>
    <w:rsid w:val="00CE4D0E"/>
    <w:rsid w:val="00CF48EB"/>
    <w:rsid w:val="00D324D7"/>
    <w:rsid w:val="00D51623"/>
    <w:rsid w:val="00D71222"/>
    <w:rsid w:val="00D77856"/>
    <w:rsid w:val="00D850C7"/>
    <w:rsid w:val="00DA4F70"/>
    <w:rsid w:val="00DC6CC9"/>
    <w:rsid w:val="00DE0BC4"/>
    <w:rsid w:val="00E80B5C"/>
    <w:rsid w:val="00E945EC"/>
    <w:rsid w:val="00EB4EA0"/>
    <w:rsid w:val="00F0564B"/>
    <w:rsid w:val="00F5656E"/>
    <w:rsid w:val="00F63701"/>
    <w:rsid w:val="00F83A96"/>
    <w:rsid w:val="00F91733"/>
    <w:rsid w:val="00F9646E"/>
    <w:rsid w:val="00FC61AD"/>
    <w:rsid w:val="00FD48FA"/>
    <w:rsid w:val="00FE05C4"/>
    <w:rsid w:val="00FE50DD"/>
    <w:rsid w:val="00FF7256"/>
    <w:rsid w:val="01136AD5"/>
    <w:rsid w:val="03937D3D"/>
    <w:rsid w:val="0B9F185E"/>
    <w:rsid w:val="0BD6094D"/>
    <w:rsid w:val="2B3D5FAB"/>
    <w:rsid w:val="39BC6114"/>
    <w:rsid w:val="3ACD3D10"/>
    <w:rsid w:val="3DB24EBC"/>
    <w:rsid w:val="3E012109"/>
    <w:rsid w:val="4685004D"/>
    <w:rsid w:val="4E19618D"/>
    <w:rsid w:val="58C934CB"/>
    <w:rsid w:val="59134DC3"/>
    <w:rsid w:val="62901ABA"/>
    <w:rsid w:val="63712D74"/>
    <w:rsid w:val="670F457D"/>
    <w:rsid w:val="6C976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75"/>
    <w:pPr>
      <w:widowControl w:val="0"/>
      <w:autoSpaceDE w:val="0"/>
      <w:autoSpaceDN w:val="0"/>
    </w:pPr>
    <w:rPr>
      <w:rFonts w:ascii="宋体" w:hAnsi="宋体" w:cs="宋体"/>
      <w:sz w:val="22"/>
      <w:szCs w:val="22"/>
      <w:lang w:val="zh-CN"/>
    </w:rPr>
  </w:style>
  <w:style w:type="paragraph" w:styleId="1">
    <w:name w:val="heading 1"/>
    <w:basedOn w:val="a"/>
    <w:next w:val="a"/>
    <w:link w:val="1Char"/>
    <w:uiPriority w:val="99"/>
    <w:qFormat/>
    <w:locked/>
    <w:rsid w:val="00766091"/>
    <w:pPr>
      <w:spacing w:before="39"/>
      <w:ind w:left="4012" w:right="373" w:hanging="3637"/>
      <w:outlineLvl w:val="0"/>
    </w:pPr>
    <w:rPr>
      <w:rFonts w:ascii="微软雅黑" w:eastAsia="微软雅黑" w:hAnsi="微软雅黑" w:cs="微软雅黑"/>
      <w:b/>
      <w:bCs/>
      <w:sz w:val="44"/>
      <w:szCs w:val="4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2D2875"/>
    <w:rPr>
      <w:sz w:val="32"/>
      <w:szCs w:val="32"/>
    </w:rPr>
  </w:style>
  <w:style w:type="paragraph" w:styleId="a4">
    <w:name w:val="footer"/>
    <w:basedOn w:val="a"/>
    <w:link w:val="Char0"/>
    <w:uiPriority w:val="99"/>
    <w:qFormat/>
    <w:rsid w:val="002D2875"/>
    <w:pPr>
      <w:tabs>
        <w:tab w:val="center" w:pos="4153"/>
        <w:tab w:val="right" w:pos="8306"/>
      </w:tabs>
      <w:snapToGrid w:val="0"/>
    </w:pPr>
    <w:rPr>
      <w:sz w:val="18"/>
    </w:rPr>
  </w:style>
  <w:style w:type="paragraph" w:styleId="a5">
    <w:name w:val="header"/>
    <w:basedOn w:val="a"/>
    <w:link w:val="Char1"/>
    <w:uiPriority w:val="99"/>
    <w:qFormat/>
    <w:rsid w:val="002D287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正文文本 Char"/>
    <w:basedOn w:val="a0"/>
    <w:link w:val="a3"/>
    <w:uiPriority w:val="99"/>
    <w:semiHidden/>
    <w:rsid w:val="002D2875"/>
    <w:rPr>
      <w:rFonts w:ascii="宋体" w:hAnsi="宋体" w:cs="宋体"/>
      <w:kern w:val="0"/>
      <w:sz w:val="22"/>
      <w:lang w:val="zh-CN"/>
    </w:rPr>
  </w:style>
  <w:style w:type="character" w:customStyle="1" w:styleId="Char0">
    <w:name w:val="页脚 Char"/>
    <w:basedOn w:val="a0"/>
    <w:link w:val="a4"/>
    <w:uiPriority w:val="99"/>
    <w:qFormat/>
    <w:rsid w:val="002D2875"/>
    <w:rPr>
      <w:rFonts w:ascii="宋体" w:hAnsi="宋体" w:cs="宋体"/>
      <w:kern w:val="0"/>
      <w:sz w:val="18"/>
      <w:szCs w:val="18"/>
      <w:lang w:val="zh-CN"/>
    </w:rPr>
  </w:style>
  <w:style w:type="character" w:customStyle="1" w:styleId="Char1">
    <w:name w:val="页眉 Char"/>
    <w:basedOn w:val="a0"/>
    <w:link w:val="a5"/>
    <w:uiPriority w:val="99"/>
    <w:semiHidden/>
    <w:rsid w:val="002D2875"/>
    <w:rPr>
      <w:rFonts w:ascii="宋体" w:hAnsi="宋体" w:cs="宋体"/>
      <w:kern w:val="0"/>
      <w:sz w:val="18"/>
      <w:szCs w:val="18"/>
      <w:lang w:val="zh-CN"/>
    </w:rPr>
  </w:style>
  <w:style w:type="table" w:customStyle="1" w:styleId="TableNormal1">
    <w:name w:val="Table Normal1"/>
    <w:uiPriority w:val="99"/>
    <w:semiHidden/>
    <w:rsid w:val="002D2875"/>
    <w:tblPr>
      <w:tblCellMar>
        <w:top w:w="0" w:type="dxa"/>
        <w:left w:w="0" w:type="dxa"/>
        <w:bottom w:w="0" w:type="dxa"/>
        <w:right w:w="0" w:type="dxa"/>
      </w:tblCellMar>
    </w:tblPr>
  </w:style>
  <w:style w:type="paragraph" w:styleId="a6">
    <w:name w:val="List Paragraph"/>
    <w:basedOn w:val="a"/>
    <w:uiPriority w:val="99"/>
    <w:qFormat/>
    <w:rsid w:val="002D2875"/>
  </w:style>
  <w:style w:type="paragraph" w:customStyle="1" w:styleId="TableParagraph">
    <w:name w:val="Table Paragraph"/>
    <w:basedOn w:val="a"/>
    <w:uiPriority w:val="1"/>
    <w:qFormat/>
    <w:rsid w:val="002D2875"/>
    <w:rPr>
      <w:rFonts w:ascii="Microsoft JhengHei" w:eastAsia="Microsoft JhengHei" w:hAnsi="Microsoft JhengHei" w:cs="Microsoft JhengHei"/>
    </w:rPr>
  </w:style>
  <w:style w:type="paragraph" w:styleId="a7">
    <w:name w:val="Balloon Text"/>
    <w:basedOn w:val="a"/>
    <w:link w:val="Char2"/>
    <w:uiPriority w:val="99"/>
    <w:semiHidden/>
    <w:unhideWhenUsed/>
    <w:rsid w:val="00CE4D0E"/>
    <w:rPr>
      <w:sz w:val="18"/>
      <w:szCs w:val="18"/>
    </w:rPr>
  </w:style>
  <w:style w:type="character" w:customStyle="1" w:styleId="Char2">
    <w:name w:val="批注框文本 Char"/>
    <w:basedOn w:val="a0"/>
    <w:link w:val="a7"/>
    <w:uiPriority w:val="99"/>
    <w:semiHidden/>
    <w:rsid w:val="00CE4D0E"/>
    <w:rPr>
      <w:rFonts w:ascii="宋体" w:hAnsi="宋体" w:cs="宋体"/>
      <w:sz w:val="18"/>
      <w:szCs w:val="18"/>
      <w:lang w:val="zh-CN"/>
    </w:rPr>
  </w:style>
  <w:style w:type="character" w:customStyle="1" w:styleId="1Char">
    <w:name w:val="标题 1 Char"/>
    <w:basedOn w:val="a0"/>
    <w:link w:val="1"/>
    <w:uiPriority w:val="99"/>
    <w:rsid w:val="00766091"/>
    <w:rPr>
      <w:rFonts w:ascii="微软雅黑" w:eastAsia="微软雅黑" w:hAnsi="微软雅黑" w:cs="微软雅黑"/>
      <w:b/>
      <w:bCs/>
      <w:sz w:val="44"/>
      <w:szCs w:val="44"/>
      <w:u w:val="single" w:color="000000"/>
      <w:lang w:val="zh-CN"/>
    </w:rPr>
  </w:style>
  <w:style w:type="paragraph" w:styleId="a8">
    <w:name w:val="Revision"/>
    <w:hidden/>
    <w:uiPriority w:val="99"/>
    <w:unhideWhenUsed/>
    <w:rsid w:val="00FE05C4"/>
    <w:rPr>
      <w:rFonts w:ascii="宋体" w:hAnsi="宋体" w:cs="宋体"/>
      <w:sz w:val="22"/>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29B5F0-E74C-4653-94CF-62A19EBEDB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童贝</cp:lastModifiedBy>
  <cp:revision>41</cp:revision>
  <cp:lastPrinted>2019-04-26T02:27:00Z</cp:lastPrinted>
  <dcterms:created xsi:type="dcterms:W3CDTF">2018-09-29T04:44:00Z</dcterms:created>
  <dcterms:modified xsi:type="dcterms:W3CDTF">2019-05-20T04:01:00Z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2052-10.1.0.7224</vt:lpwstr>
  </property>
</Properties>
</file>