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67F7" w:rsidRPr="00AD46FD" w:rsidRDefault="00455143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AD46FD">
        <w:rPr>
          <w:rFonts w:ascii="黑体" w:eastAsia="黑体" w:hAnsi="黑体" w:cs="宋体" w:hint="eastAsia"/>
          <w:color w:val="000000" w:themeColor="text1"/>
          <w:sz w:val="32"/>
          <w:szCs w:val="32"/>
        </w:rPr>
        <w:t>附件</w:t>
      </w:r>
      <w:r w:rsidRPr="00AD46FD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1 </w:t>
      </w:r>
    </w:p>
    <w:p w:rsidR="00BD67F7" w:rsidRPr="00AD46FD" w:rsidRDefault="00455143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AD46FD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942"/>
        <w:gridCol w:w="873"/>
        <w:gridCol w:w="1080"/>
        <w:gridCol w:w="1080"/>
        <w:gridCol w:w="2955"/>
        <w:gridCol w:w="6210"/>
      </w:tblGrid>
      <w:tr w:rsidR="00BD67F7" w:rsidRPr="00AD46FD" w:rsidTr="00D32830">
        <w:trPr>
          <w:trHeight w:val="285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粮食加工品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挂面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挂面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挂面、手工面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食品中农药最大残留量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2763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计）、二氧化钛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其他粮食加工品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谷物加工品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谷物加工品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赭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、甲基毒死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蜱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、溴氰菊酯、苯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醚甲环唑</w:t>
            </w:r>
            <w:proofErr w:type="gramEnd"/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谷物碾磨加工品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玉米粉、玉米片、玉米渣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、玉米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霉烯酮、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脱氧雪腐镰刀菌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烯醇、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赭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米粉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其他谷物碾磨加工品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赭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</w:p>
        </w:tc>
      </w:tr>
      <w:tr w:rsidR="00BD67F7" w:rsidRPr="00AD46FD" w:rsidTr="00D32830">
        <w:trPr>
          <w:trHeight w:val="1612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谷物粉类制成品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生湿面制品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发酵面制品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米粉制品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其他谷物粉类制成品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钾盐（以山梨酸计）、二氧化硫残留量、滑石粉、二氧化钛、黄曲霉毒素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、菌落总数、大肠菌群、金黄色葡萄球菌、沙门氏菌</w:t>
            </w:r>
          </w:p>
        </w:tc>
      </w:tr>
      <w:tr w:rsidR="00BD67F7" w:rsidRPr="00AD46FD" w:rsidTr="00D32830">
        <w:trPr>
          <w:trHeight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食用油、油脂及其制品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食用植物油（含煎炸用油）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食用植物油（半精炼、全精炼）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花生油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玉米油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芝麻油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食用植物油卫生标准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2716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、邻苯二甲酸酯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橄榄油、油橄榄果渣油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、反式脂肪酸（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C18:1T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）、反式脂肪酸（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C18:2T+C18:3T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）、邻苯二甲酸酯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其他食用植物油（半精炼、全精炼）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、游离棉酚、邻苯二甲酸酯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食用动物油脂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4D16" w:rsidRPr="00AD46FD" w:rsidRDefault="00455143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食用动物</w:t>
            </w:r>
          </w:p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油脂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4D16" w:rsidRPr="00AD46FD" w:rsidRDefault="00455143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食用动物</w:t>
            </w:r>
          </w:p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油脂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计）、酸价、过氧化值、丙二醛、苯并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食用油脂制品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4D16" w:rsidRPr="00AD46FD" w:rsidRDefault="00455143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食用油脂</w:t>
            </w:r>
          </w:p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4D16" w:rsidRPr="00AD46FD" w:rsidRDefault="00455143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食用油脂</w:t>
            </w:r>
          </w:p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计）、镍（以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Ni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）（以油脂中的含量计）、菌落总数、大肠菌群、霉菌、酵母菌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 w:rsidP="00097AE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酿造酱油、配制酱油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食品中真菌毒素限量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2761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计）、氨基酸态氮（以氮计）、铵盐（以占氨基酸态氮的百分比计）、苯甲酸及其钠盐（以苯甲酸计）、山梨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、菌落总数、大肠菌群、金黄色葡萄球菌、沙门氏菌、防腐剂混合使用时各自用量占其最大使用量的比例之和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酿造食醋、配制食醋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计）、总酸（以乙酸计）、游离矿酸、苯甲酸及其钠盐（以苯甲酸计）、山梨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、菌落总数、大肠菌群、防腐剂混合使用时各自用量占其最大使用量的比例之和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黄豆酱、甜面酱等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计）、氨基酸态氮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、大肠菌群、金黄色葡萄球菌、沙门氏菌、碱性橙Ⅱ、碱性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调味料酒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调味料酒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料酒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香辛料调味油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）、苏丹红Ⅰ、苏丹红Ⅱ、苏丹红Ⅲ、苏丹红Ⅳ、罗丹明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</w:p>
        </w:tc>
      </w:tr>
      <w:tr w:rsidR="00BD67F7" w:rsidRPr="00AD46FD" w:rsidTr="00D32830">
        <w:trPr>
          <w:trHeight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辣椒、花椒、辣椒粉、花椒粉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香辛料酱（芥末酱、青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芥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酱等）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其他香辛料调味品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钾盐（以山梨酸计）、糖精钠（以糖精计）、苏丹红Ⅰ、苏丹红Ⅱ、苏丹红Ⅲ、苏丹红Ⅳ、罗丹明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、碱性橙Ⅱ、碱性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、丙溴磷、乙酰甲胺磷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调味料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鸡粉、鸡精调味料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计）、谷氨酸钠、呈味核苷酸二钠、苯甲酸及其钠盐（以苯甲酸计）、山梨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钾盐（以山梨酸计）、甜蜜素、糖精钠（以糖精计）、菌落总数、大肠菌群、金黄色葡萄球菌、沙门氏菌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其他固体调味料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钾盐（以山梨酸计）、脱氢乙酸、甜蜜素、糖精钠（以糖精计）、金黄色葡萄球菌、沙门氏菌、副溶血性弧菌、苏丹红Ⅰ、苏丹红Ⅱ、苏丹红Ⅲ、苏丹红Ⅳ、防腐剂混合使用时各自用量占其最大使用量的比例之和</w:t>
            </w:r>
          </w:p>
        </w:tc>
      </w:tr>
      <w:tr w:rsidR="00BD67F7" w:rsidRPr="00AD46FD" w:rsidTr="00D32830">
        <w:trPr>
          <w:trHeight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半固体复合调味料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 w:rsidP="00097AE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蛋黄酱、沙拉酱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坚果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与籽类的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泥（酱）</w:t>
            </w:r>
            <w:r w:rsidR="00097AE7"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钾盐（以山梨酸计）、脱氢乙酸、糖精钠（以糖精计）、甜蜜素、黄曲霉毒素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、金黄色葡萄球菌、沙门氏菌、防腐剂混合使用时各自用量占其最大使用量的比例之和</w:t>
            </w:r>
          </w:p>
        </w:tc>
      </w:tr>
      <w:tr w:rsidR="00BD67F7" w:rsidRPr="00AD46FD" w:rsidTr="00D32830">
        <w:trPr>
          <w:trHeight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辣椒酱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火锅底料、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麻辣烫底料及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蘸料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其他半固体调味料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钾盐（以山梨酸计）、脱氢乙酸、糖精钠（以糖精计）、甜蜜素、金黄色葡萄球菌、沙门氏菌、副溶血性弧菌、苏丹红Ⅰ、苏丹红Ⅱ、苏丹红Ⅲ、苏丹红Ⅳ、碱性橙Ⅱ、碱性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BD67F7" w:rsidRPr="00AD46FD" w:rsidTr="00D32830">
        <w:trPr>
          <w:trHeight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液体复合调味料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蚝油、虾油、鱼露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其他液体调味料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钾盐（以山梨酸计）、脱氢乙酸、糖精钠（以糖精计）、甜蜜素、菌落总数、大肠菌群、金黄色葡萄球菌、沙门氏菌、副溶血性弧菌、碱性橙Ⅱ、碱性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味精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味精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味精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计）、谷氨酸钠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瓶（桶）装饮用水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瓶（桶）装饮用水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天然矿泉水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饮用天然矿泉水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8537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包装饮用水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19298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计）、硒、锑、铜、钡、铬、锰、镍、银、亚硝酸盐（以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计）、硝酸盐（以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计）、色度、浑浊度、界限指标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锂、界限指标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锶、界限指标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锌、界限指标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碘化物、界限指标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偏硅酸、界限指标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硒、界限指标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游离二氧化碳、界限指标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溶解性总固体、溴酸盐、硼酸盐（以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计）、氟化物（以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F-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计）、耗氧量（以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（以苯酚计）、氰化物（以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计）、阴离子合成洗涤剂、大肠菌群、粪链球菌、铜绿假单胞菌、产气荚膜梭菌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饮用纯净水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计）、余氯（游离氯）、三氯甲烷、四氯化碳、氰化物（以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其他饮用水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计）、余氯（游离氯）、三氯甲烷、四氯化碳、挥发性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7101-2015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计）、菌落总数、大肠菌群、霉菌、酵母、商业无菌、甜蜜素、山梨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钾盐（以山梨酸计）、安赛蜜、苯甲酸及其钠盐（以苯甲酸计）、二氧化硫残留量、糖精钠（以糖精计）、三氯蔗糖、纳他霉素、阿斯巴甜、脱氢乙酸、合成着色剂（柠檬黄、诱惑红、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藓红、亮蓝、日落黄、苋菜红、新红、胭脂红、酸性红）、展青霉素、防腐剂混合使用时各自用量占其最大使用量的比例之和、沙门氏菌、金黄色葡萄球菌、邻苯基苯酚、增效醚、马拉硫磷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计）、菌落总数、大肠菌群、霉菌、酵母、商业无菌、氰化物（以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计）、脲酶试验、苯甲酸及其钠盐（以苯甲酸计）、三氯蔗糖、阿斯巴甜、脱氢乙酸、糖精钠（以糖精计）、安赛蜜、山梨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合成着色剂（诱惑红、柠檬黄、胭脂红、苋菜红、日落黄、亮蓝、酸性红）、甜蜜素、沙门氏菌、金黄色葡萄球菌、防腐剂混合使用时各自用量占其最大使用量的比例之和、三聚氰胺、蛋白质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7AE7" w:rsidRPr="00AD46FD" w:rsidRDefault="00455143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碳酸饮料</w:t>
            </w:r>
          </w:p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（汽水）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7AE7" w:rsidRPr="00AD46FD" w:rsidRDefault="00455143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碳酸饮料</w:t>
            </w:r>
          </w:p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（汽水）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计）、菌落总数、大肠菌群、霉菌、酵母、苯甲酸及其钠盐（以苯甲酸计）、甜蜜素、山梨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钾盐（以山梨酸计）、安赛蜜、糖精钠（以糖精计）、合成着色剂（柠檬黄、诱惑红、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藓红、亮蓝、日落黄、苋菜红、新红、胭脂红、酸性红）、阿斯巴甜、三氯蔗糖、咖啡因（限可乐型碳酸饮料）、二氧化碳气容量、防腐剂混合使用时各自用量占其最大使用量的比例之和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计）、菌落总数、大肠菌群、霉菌、酵母、商业无菌、苯甲酸及其钠盐（以苯甲酸计）、甜蜜素、合成着色剂（诱惑红、柠檬黄、胭脂红、苋菜红、日落黄、亮蓝）、山梨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钾盐（以山梨酸计）、安赛蜜、糖精钠（以糖精计）、三氯蔗糖、沙门氏菌、金黄色葡萄球菌、茶多酚、咖啡因、防腐剂混合使用时各自用量占其最大使用量的比例之和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计）、蛋白质、菌落总数、大肠菌群、霉菌、苯甲酸及其钠盐（以苯甲酸计）、山梨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合成着色剂（诱惑红、柠檬黄、胭脂红、苋菜红、日落黄、亮蓝）、安赛蜜、三氯蔗糖、防腐剂混合使用时各自用量占其最大使用量的比例之和、沙门氏菌、金黄色葡萄球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计）、菌落总数、大肠菌群、霉菌、酵母、商业无菌、三氯蔗糖、合成着色剂（柠檬黄、诱惑红、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藓红、亮蓝、日落黄、苋菜红、新红、胭脂红）、脱氢乙酸、糖精钠（以糖精计）、安赛蜜、苯甲酸及其钠盐（以苯甲酸计）、山梨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钾盐（以山梨酸计）、甜蜜素、沙门氏菌、金黄色葡萄球菌、防腐剂混合使用时各自用量占其最大使用量的比例之和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方便食品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方便食品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方便面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油炸面、非油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炸面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食品中真菌毒素限量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2761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标签、水分、苯甲酸及其钠盐（以苯甲酸计）、山梨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菌落总数、大肠菌群、沙门氏菌、金黄色葡萄球菌、酸价（以脂肪计）、过氧化值（以脂肪计）、丁基羟基茴香醚（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计）、铝的残留量（限面块）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其他方便食品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方便粥、方便盒饭、冷面及其他熟制方便食品等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、菌落总数、大肠菌群、沙门氏菌、金黄色葡萄球菌、霉菌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饼干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7100-2015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钾盐（以山梨酸计）、糖精钠（以糖精计）、甜蜜素、铝的残留量（干样品，以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Al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）（以油脂中的含量计）、三氯蔗糖、菌落总数、大肠菌群、沙门氏菌、金黄色葡萄球菌、霉菌、三聚氰胺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罐头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罐头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66C50" w:rsidRPr="00AD46FD" w:rsidRDefault="00455143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畜禽水产</w:t>
            </w:r>
          </w:p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罐头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50" w:rsidRPr="00AD46FD" w:rsidRDefault="00455143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畜禽肉类</w:t>
            </w:r>
          </w:p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罐头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罐头食品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7098-2015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钾盐（以山梨酸计）、脱氢乙酸、亚硝酸盐（以亚硝酸钠计）、商业无菌、防腐剂混合使用时各自用量占其最大使用量的比例之和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水产动物类罐头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标签、无机砷（以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钾盐（以山梨酸计）、脱氢乙酸、糖精钠（以糖精计）、多氯联苯（以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总和计）、组胺、商业无菌</w:t>
            </w:r>
          </w:p>
        </w:tc>
      </w:tr>
      <w:tr w:rsidR="00066C50" w:rsidRPr="00AD46FD" w:rsidTr="009E4C23">
        <w:trPr>
          <w:trHeight w:val="1288"/>
        </w:trPr>
        <w:tc>
          <w:tcPr>
            <w:tcW w:w="633" w:type="dxa"/>
            <w:vMerge/>
            <w:shd w:val="clear" w:color="auto" w:fill="auto"/>
            <w:vAlign w:val="center"/>
          </w:tcPr>
          <w:p w:rsidR="00066C50" w:rsidRPr="00AD46FD" w:rsidRDefault="00066C5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066C50" w:rsidRPr="00AD46FD" w:rsidRDefault="00066C50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066C50" w:rsidRPr="00AD46FD" w:rsidRDefault="00066C50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66C50" w:rsidRPr="00AD46FD" w:rsidRDefault="00066C50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果蔬罐头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50" w:rsidRPr="00AD46FD" w:rsidRDefault="00066C50" w:rsidP="009645CE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蔬菜罐头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066C50" w:rsidRPr="00AD46FD" w:rsidRDefault="00066C5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66C50" w:rsidRPr="00AD46FD" w:rsidRDefault="00066C50" w:rsidP="009E4C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钾盐（以山梨酸计）、脱氢乙酸、糖精钠（以糖精计）、三氯蔗糖、霉菌计数、商业无菌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食用菌罐头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钾盐（以山梨酸计）、脱氢乙酸、乙二胺四乙酸二钠、米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酵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菌酸、商业无菌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其他罐头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其他罐头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钾盐（以山梨酸计）、脱氢乙酸、糖精钠（以糖精计）、三氯蔗糖、乙二胺四乙酸二钠、黄曲霉毒素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、商业无菌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冷冻饮品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冷冻饮品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冷冻饮品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冷冻饮品卫生标准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2759.1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计）、蛋白质、糖精钠（以糖精计）、甜蜜素、三氯蔗糖、苯甲酸及其钠盐（以苯甲酸计）、山梨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钾盐（以山梨酸计）、菌落总数、大肠菌群、沙门氏菌、金黄色葡萄球菌、三聚氰胺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薯类和膨化食品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薯类和膨化食品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膨化食品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食品中真菌毒素限量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2761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计）、水分、酸价（以脂肪计）、过氧化值（以脂肪计）、糖精钠（以糖精计）、丁基羟基茴香醚（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钾盐（以山梨酸计）、二氧化钛、黄曲霉毒素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、菌落总数、大肠菌群、沙门氏菌、金黄色葡萄球菌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薯类食品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干制薯类（马铃薯片）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计）、酸价（以脂肪计）、过氧化值（以脂肪计）、糖精钠（以糖精计）、丁基羟基茴香醚（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钾盐（以山梨酸计）、二氧化钛、菌落总数、大肠菌群、沙门氏菌、金黄色葡萄球菌</w:t>
            </w:r>
          </w:p>
        </w:tc>
      </w:tr>
      <w:tr w:rsidR="00BD67F7" w:rsidRPr="00AD46FD" w:rsidTr="00D32830">
        <w:trPr>
          <w:trHeight w:val="1899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干制薯类（除马铃薯片外）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冷冻薯类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薯泥（酱）类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薯粉类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计）、二氧化硫残留量、二氧化钛、沙门氏菌、金黄色葡萄球菌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糖果制品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糖果制品（含巧克力及制品）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糖果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17399-2016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计）、菌落总数、大肠菌群、苯甲酸及其钠盐（以苯甲酸计）、山梨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钾盐（以山梨酸计）、糖精钠（以糖精计）、合成着色剂（柠檬黄、苋菜红、胭脂红、日落黄、亮蓝、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藓红）、二氧化硫残留量、霉菌、三聚氰胺、相同色泽着色剂混合使用时各自用量占其最大使用量的比例之和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巧克力及巧克力制品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巧克力、巧克力制品、代可可脂巧克力及代可可脂巧克力制品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钾盐（以山梨酸计）、苯甲酸及其钠盐（以苯甲酸计）、糖精钠（以糖精计）、二氧化硫残留量、沙门氏菌、三聚氰胺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计）、甜蜜素、山梨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钾盐（以山梨酸计）、苯甲酸及其钠盐（以苯甲酸计）、糖精钠（以糖精计）、二氧化硫残留量、菌落总数、大肠菌群、霉菌、酵母、三聚氰胺</w:t>
            </w:r>
          </w:p>
        </w:tc>
      </w:tr>
      <w:tr w:rsidR="00DB65E4" w:rsidRPr="00AD46FD" w:rsidTr="008150D3">
        <w:trPr>
          <w:trHeight w:val="19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B65E4" w:rsidRPr="00AD46FD" w:rsidRDefault="00DB65E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DB65E4" w:rsidRPr="00AD46FD" w:rsidRDefault="00DB65E4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茶叶及相关制品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B65E4" w:rsidRPr="00AD46FD" w:rsidRDefault="00DB65E4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B65E4" w:rsidRPr="00AD46FD" w:rsidRDefault="00DB65E4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B65E4" w:rsidRPr="00AD46FD" w:rsidRDefault="00DB65E4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DB65E4" w:rsidRPr="00AD46FD" w:rsidRDefault="00DB65E4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食品中农药最大残留限量》（GB 2763）、《食品安全国家标准 食品中污染物限量》（GB 2762）等标准及产品明示标准和指标的要求。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B65E4" w:rsidRPr="00AD46FD" w:rsidRDefault="00DB65E4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计）、六六六、滴滴涕、草甘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膦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吡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虫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啉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、硫丹、丁醚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脲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、溴氰菊酯、氟氯氰菊酯和高效氟氯氰菊酯、杀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螟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硫磷、乙酰甲胺磷、联苯菊酯、灭多威、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喹螨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醚、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噻螨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酮、苯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醚甲环唑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、除虫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脲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、哒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螨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灵、多菌灵、氟氰戊菊酯、甲氰菊酯、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氯氟氰菊酯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和高效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氯氟氰菊酯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、氯菊酯、氯氰菊酯和高效氯氰菊酯、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噻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虫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嗪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噻嗪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酮、杀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螟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丹</w:t>
            </w:r>
          </w:p>
          <w:p w:rsidR="00DB65E4" w:rsidRPr="00AD46FD" w:rsidRDefault="00DB65E4" w:rsidP="008150D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含茶制品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和代用茶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含茶制品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速溶茶类、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其它含茶制品</w:t>
            </w:r>
            <w:proofErr w:type="gramEnd"/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计）、乙酰甲胺磷、杀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螟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硫磷、六六六、滴滴涕、菌落总数、大肠菌群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代用茶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代用茶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计）、二氧化硫、敌敌畏、乐果、六六六、滴滴涕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炒货食品及坚果制品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炒货食品及坚果制品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炒货食品及坚果制品（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烘炒类、油炸类、其他类）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开心果、杏仁、松仁、瓜子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中致病菌限量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9921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食品中真菌毒素限量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2761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计）、酸价（以脂肪计）、过氧化值（以脂肪计）、糖精钠（以糖精计）、甜蜜素、三氯蔗糖、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纽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甜、二氧化硫残留量、滑石粉、黄曲霉毒素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、大肠菌群、霉菌、沙门氏菌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其他炒货食品及坚果制品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计）、酸价（以脂肪计）、过氧化值（以脂肪计）、糖精钠（以糖精计）、甜蜜素、三氯蔗糖、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纽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甜、二氧化硫残留量、滑石粉、黄曲霉毒素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、大肠菌群、霉菌、沙门氏菌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食糖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白砂糖、绵白糖、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砂糖、冰糖、方糖、冰片糖等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糖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13104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螨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、蔗糖分、总糖分、还原糖分、色值、不溶于水杂质</w:t>
            </w:r>
          </w:p>
        </w:tc>
      </w:tr>
      <w:tr w:rsidR="0000694F" w:rsidRPr="00AD46FD" w:rsidTr="00645FE3">
        <w:trPr>
          <w:trHeight w:val="70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畜禽肉及副产品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畜肉、畜副产品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0694F" w:rsidRPr="00AD46FD" w:rsidRDefault="0000694F" w:rsidP="000069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畜肉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克伦特罗、莱克多巴胺、沙丁胺醇、氯霉素、呋喃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唑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酮代谢物、呋喃它酮代谢物、呋喃西林代谢物、呋喃妥因代谢物、水分（限猪、牛、羊）、磺胺类、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星（以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星与环丙沙星之和计）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畜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副产品及畜内脏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（牛肝、羊肝、猪耳、猪蹄等）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克伦特罗、莱克多巴胺、沙丁胺醇、呋喃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唑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酮代谢物、呋喃它酮代谢物、呋喃西林代谢物、呋喃妥因代谢物、磺胺类（限肝、肾）、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星（以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星与环丙沙星之和计）（限肝、肾）、五氯酚钠</w:t>
            </w:r>
          </w:p>
        </w:tc>
      </w:tr>
      <w:tr w:rsidR="0000694F" w:rsidRPr="00AD46FD" w:rsidTr="00577136">
        <w:trPr>
          <w:trHeight w:val="700"/>
        </w:trPr>
        <w:tc>
          <w:tcPr>
            <w:tcW w:w="633" w:type="dxa"/>
            <w:vMerge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00694F" w:rsidRPr="00AD46FD" w:rsidRDefault="0000694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00694F" w:rsidRPr="00AD46FD" w:rsidRDefault="0000694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禽肉、禽副产品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0694F" w:rsidRPr="00AD46FD" w:rsidRDefault="0000694F" w:rsidP="000069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禽肉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0694F" w:rsidRPr="00AD46FD" w:rsidRDefault="0000694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氯霉素、呋喃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唑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酮代谢物、呋喃它酮代谢物、呋喃西林代谢物、呋喃妥因代谢物、水分（限鸡）、多西环素（强力霉素）、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星（以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星与环丙沙星之和计）、沙拉沙星（限鸡肉）、磺胺类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禽副产品及禽内脏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氯霉素、呋喃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唑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酮代谢物、呋喃它酮代谢物、呋喃西林代谢物、呋喃妥因代谢物、多西环素（强力霉素）（限肝、肾）、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星（以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星与环丙沙星之和计）（限肝、肾）、沙拉沙星（限鸡肝、鸡肾）、磺胺类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蔬菜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指定蔬菜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叶菜类蔬菜（菠菜）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阿维菌素、氧乐果、毒死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、对硫磷、氟虫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茄果类蔬菜（辣椒）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、氧乐果、甲胺磷、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、氯氰菊酯和高效氯氰菊酯、烯酰吗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啉</w:t>
            </w:r>
            <w:proofErr w:type="gramEnd"/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鳞茎类蔬菜（韭菜）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、氧乐果、多菌灵、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、氯氰菊酯和高效氯氰菊酯、甲拌磷、甲胺磷、阿维菌素、氟虫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叶菜类蔬菜（芹菜）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、阿维菌素、甲拌磷、对硫磷、敌敌畏、氟虫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叶菜类蔬菜（普通白菜）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、氧乐果、甲基异柳磷、阿维菌素、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啶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虫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脒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、氟虫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、甲胺磷、甲基对硫磷、氯氰菊酯和高效氯氰菊酯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46FD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豆类蔬菜</w:t>
            </w:r>
          </w:p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（豇豆）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阿维菌素、氧乐果、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倍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硫磷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其他蔬菜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芸薹属类蔬菜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（花椰菜）、茄果类蔬菜（茄子）、瓜类蔬菜（黄瓜）、豆类蔬菜（菜豆）、根茎类和薯芋类蔬菜（马铃薯）、茄果类蔬菜（番茄）、根茎类和薯芋类蔬菜（生姜）、其他蔬菜（如去皮马蹄等）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芸薹属类蔬菜（花椰菜）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、对硫磷、甲胺磷、氧乐果、苯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醚甲环唑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</w:p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茄果类蔬菜（茄子）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铅、总砷、敌敌畏、对硫磷、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、甲胺磷、百菌清、氯氰菊酯和高效氯氰菊酯、烯酰吗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啉</w:t>
            </w:r>
            <w:proofErr w:type="gramEnd"/>
          </w:p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瓜类蔬菜（黄瓜）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、百菌清、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和高效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、苯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醚甲环唑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、烯酰吗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啉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</w:p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豆类蔬菜（菜豆）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铅、总砷、阿维菌素、氧乐果、辛硫磷、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</w:t>
            </w:r>
          </w:p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根茎类和薯芋类蔬菜（马铃薯）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铅、总砷、敌敌畏、甲胺磷、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灭线磷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、氧乐果、氯氰菊酯和高效氯氰菊酯、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、烯酰吗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啉</w:t>
            </w:r>
            <w:proofErr w:type="gramEnd"/>
          </w:p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茄果类蔬菜（番茄）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和高效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、苯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醚甲环唑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、甲氨基阿维菌素苯甲酸盐、氧乐果、毒死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啶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虫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脒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</w:p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根茎类和薯芋类蔬菜（生姜）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铅、总砷、敌敌畏、甲胺磷、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灭线磷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、氧乐果、对硫磷、氯氰菊酯和高效氯氰菊酯、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</w:p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其他蔬菜（如去皮马蹄等）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甲醛、二氧化硫、氟虫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、氰戊菊酯、毒死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</w:t>
            </w:r>
          </w:p>
        </w:tc>
      </w:tr>
      <w:tr w:rsidR="00BD67F7" w:rsidRPr="00AD46FD" w:rsidTr="00D32830">
        <w:trPr>
          <w:trHeight w:val="1507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芸薹属类蔬菜（菜心）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、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叶菜（生菜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番薯叶、枸杞叶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上海青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油麦菜）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、对硫磷、敌敌畏、氟虫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、甲胺磷、甲基对硫磷、甲基异柳磷、氧乐果、毒死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、阿维菌素、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、氯氰菊酯和高效氯氰菊酯、苯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醚甲环唑</w:t>
            </w:r>
            <w:proofErr w:type="gramEnd"/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鲜食用菌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鲜食用菌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荧光增白物质（限金针菇、白灵菇、双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孢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蘑菇）、铅、总砷、百菌清、除虫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脲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、乐果、马拉硫磷、五氯硝基苯、氯氰菊酯和高效氯氰菊酯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豆芽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豆芽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D2497F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D2497F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  <w:lang/>
              </w:rPr>
              <w:t>镉（以</w:t>
            </w:r>
            <w:proofErr w:type="spellStart"/>
            <w:r w:rsidRPr="00D2497F">
              <w:rPr>
                <w:rStyle w:val="font61"/>
                <w:rFonts w:cs="仿宋_GB2312"/>
                <w:color w:val="000000" w:themeColor="text1"/>
                <w:sz w:val="18"/>
                <w:szCs w:val="18"/>
                <w:lang/>
              </w:rPr>
              <w:t>Cd</w:t>
            </w:r>
            <w:proofErr w:type="spellEnd"/>
            <w:r w:rsidRPr="00D2497F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  <w:lang/>
              </w:rPr>
              <w:t>计）、总汞（以</w:t>
            </w:r>
            <w:r w:rsidRPr="00D2497F">
              <w:rPr>
                <w:rStyle w:val="font61"/>
                <w:rFonts w:cs="仿宋_GB2312"/>
                <w:color w:val="000000" w:themeColor="text1"/>
                <w:sz w:val="18"/>
                <w:szCs w:val="18"/>
                <w:lang/>
              </w:rPr>
              <w:t>Hg</w:t>
            </w:r>
            <w:r w:rsidRPr="00D2497F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  <w:lang/>
              </w:rPr>
              <w:t>计）、总砷（以</w:t>
            </w:r>
            <w:r w:rsidRPr="00D2497F">
              <w:rPr>
                <w:rStyle w:val="font61"/>
                <w:rFonts w:cs="仿宋_GB2312"/>
                <w:color w:val="000000" w:themeColor="text1"/>
                <w:sz w:val="18"/>
                <w:szCs w:val="18"/>
                <w:lang/>
              </w:rPr>
              <w:t>As</w:t>
            </w:r>
            <w:r w:rsidRPr="00D2497F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  <w:lang/>
              </w:rPr>
              <w:t>计）、铬（以</w:t>
            </w:r>
            <w:r w:rsidRPr="00D2497F">
              <w:rPr>
                <w:rStyle w:val="font61"/>
                <w:rFonts w:cs="仿宋_GB2312"/>
                <w:color w:val="000000" w:themeColor="text1"/>
                <w:sz w:val="18"/>
                <w:szCs w:val="18"/>
                <w:lang/>
              </w:rPr>
              <w:t>Cr</w:t>
            </w:r>
            <w:r w:rsidRPr="00D2497F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  <w:lang/>
              </w:rPr>
              <w:t>计）、铅（以</w:t>
            </w:r>
            <w:proofErr w:type="spellStart"/>
            <w:r w:rsidRPr="00D2497F">
              <w:rPr>
                <w:rStyle w:val="font61"/>
                <w:rFonts w:cs="仿宋_GB2312"/>
                <w:color w:val="000000" w:themeColor="text1"/>
                <w:sz w:val="18"/>
                <w:szCs w:val="18"/>
                <w:lang/>
              </w:rPr>
              <w:t>Pb</w:t>
            </w:r>
            <w:proofErr w:type="spellEnd"/>
            <w:r w:rsidRPr="00D2497F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  <w:lang/>
              </w:rPr>
              <w:t>计）、</w:t>
            </w:r>
            <w:r w:rsidRPr="00D2497F">
              <w:rPr>
                <w:rStyle w:val="font61"/>
                <w:rFonts w:cs="仿宋_GB2312"/>
                <w:color w:val="000000" w:themeColor="text1"/>
                <w:sz w:val="18"/>
                <w:szCs w:val="18"/>
                <w:lang/>
              </w:rPr>
              <w:t>6-</w:t>
            </w:r>
            <w:r w:rsidRPr="00D2497F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  <w:lang/>
              </w:rPr>
              <w:t>苄基腺嘌呤（</w:t>
            </w:r>
            <w:r w:rsidRPr="00D2497F">
              <w:rPr>
                <w:rStyle w:val="font61"/>
                <w:rFonts w:cs="仿宋_GB2312"/>
                <w:color w:val="000000" w:themeColor="text1"/>
                <w:sz w:val="18"/>
                <w:szCs w:val="18"/>
                <w:lang/>
              </w:rPr>
              <w:t>6-BA</w:t>
            </w:r>
            <w:r w:rsidRPr="00D2497F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  <w:lang/>
              </w:rPr>
              <w:t>）、亚硫酸盐（以</w:t>
            </w:r>
            <w:r w:rsidRPr="00D2497F">
              <w:rPr>
                <w:rStyle w:val="font61"/>
                <w:rFonts w:cs="仿宋_GB2312"/>
                <w:color w:val="000000" w:themeColor="text1"/>
                <w:sz w:val="18"/>
                <w:szCs w:val="18"/>
                <w:lang/>
              </w:rPr>
              <w:t>SO</w:t>
            </w:r>
            <w:r w:rsidRPr="00D2497F">
              <w:rPr>
                <w:rStyle w:val="font241"/>
                <w:rFonts w:cs="仿宋_GB2312"/>
                <w:color w:val="000000" w:themeColor="text1"/>
                <w:sz w:val="18"/>
                <w:szCs w:val="18"/>
                <w:lang/>
              </w:rPr>
              <w:t>2</w:t>
            </w:r>
            <w:r w:rsidRPr="00D2497F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  <w:lang/>
              </w:rPr>
              <w:t>计）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水产品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淡水产品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淡水鱼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星、硝基呋喃代谢物、孔雀石绿、氯霉素、镉</w:t>
            </w:r>
          </w:p>
        </w:tc>
      </w:tr>
      <w:tr w:rsidR="00BD67F7" w:rsidRPr="00AD46FD" w:rsidTr="00D32830">
        <w:trPr>
          <w:trHeight w:val="481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46FD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淡水虾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</w:p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淡水蟹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硝基呋喃代谢物、孔雀石绿、氯霉素、镉</w:t>
            </w:r>
          </w:p>
        </w:tc>
      </w:tr>
      <w:tr w:rsidR="00BD67F7" w:rsidRPr="00AD46FD" w:rsidTr="00D32830">
        <w:trPr>
          <w:trHeight w:val="539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海水产品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海水鱼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海水虾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海水蟹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硝基呋喃代谢物、孔雀石绿、氯霉素、镉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贝类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新鲜贝类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硝基呋喃代谢物、孔雀石绿、氯霉素、镉</w:t>
            </w:r>
          </w:p>
        </w:tc>
      </w:tr>
      <w:tr w:rsidR="00AD46FD" w:rsidRPr="00AD46FD" w:rsidTr="00F71EEB">
        <w:trPr>
          <w:trHeight w:val="507"/>
        </w:trPr>
        <w:tc>
          <w:tcPr>
            <w:tcW w:w="633" w:type="dxa"/>
            <w:vMerge/>
            <w:shd w:val="clear" w:color="auto" w:fill="auto"/>
            <w:vAlign w:val="center"/>
          </w:tcPr>
          <w:p w:rsidR="00AD46FD" w:rsidRPr="00AD46FD" w:rsidRDefault="00AD46F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AD46FD" w:rsidRPr="00AD46FD" w:rsidRDefault="00AD46F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46FD" w:rsidRPr="00AD46FD" w:rsidRDefault="00AD46F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46FD" w:rsidRPr="00AD46FD" w:rsidRDefault="00AD46F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软体动物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72C7" w:rsidRDefault="00AD46F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其他软体</w:t>
            </w:r>
          </w:p>
          <w:p w:rsidR="00AD46FD" w:rsidRPr="00AD46FD" w:rsidRDefault="00AD46F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动物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D46FD" w:rsidRPr="00AD46FD" w:rsidRDefault="00AD46F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D46FD" w:rsidRPr="00AD46FD" w:rsidRDefault="00AD46F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硝基呋喃代谢物、孔雀石绿、氯霉素、镉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肉制品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预制肉制品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腌腊肉制品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腌腊肉制品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腌腊肉制品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2730-2015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铅（以</w:t>
            </w:r>
            <w:proofErr w:type="spellStart"/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Pb</w:t>
            </w:r>
            <w:proofErr w:type="spell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计）、镉（以</w:t>
            </w:r>
            <w:proofErr w:type="spellStart"/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Cd</w:t>
            </w:r>
            <w:proofErr w:type="spell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计）、铬（以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Cr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计）、总砷（以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As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N-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二甲基亚硝胺、亚硝酸盐（以亚硝酸钠计）、苯甲酸及其钠盐（以苯甲酸计）、山梨</w:t>
            </w:r>
            <w:proofErr w:type="gramStart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酸及其</w:t>
            </w:r>
            <w:proofErr w:type="gram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钾盐（以山梨酸计）、脱氢乙酸、丁基羟基茴香醚（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BHA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）（以油脂中的含量计）、二丁基羟基甲苯（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BHT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）（以油脂中的含量计）、</w:t>
            </w:r>
            <w:proofErr w:type="gramStart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特</w:t>
            </w:r>
            <w:proofErr w:type="gram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丁基对苯二</w:t>
            </w:r>
            <w:proofErr w:type="gramStart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酚</w:t>
            </w:r>
            <w:proofErr w:type="gram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（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TBHQ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）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（以油脂中的含量计）、胭脂红、三甲胺氮、过氧化值（以脂肪计）、氯霉素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熟肉制品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卤肉制品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酱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卤肉制品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铅（以</w:t>
            </w:r>
            <w:proofErr w:type="spellStart"/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计）、镉（以</w:t>
            </w:r>
            <w:proofErr w:type="spellStart"/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Cd</w:t>
            </w:r>
            <w:proofErr w:type="spell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计）、铬（以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Cr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计）、总砷（以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As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N-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二甲基亚硝胺、亚硝酸盐（以亚硝酸钠计）、苯甲酸及其钠盐（以苯甲酸计）、山梨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酸及其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钾盐（以山梨酸计）、脱氢乙酸、防腐剂混合使用时各自用量占其最大使用量的比例之和、胭脂红、酸性橙Ⅱ、菌落总数、大肠菌群、沙门氏菌、金黄色葡萄球菌、单核细胞增生李斯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特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氏菌、大肠埃希氏菌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O157:H7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、商业无菌、氯霉素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熟肉干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熟肉干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铅（以</w:t>
            </w:r>
            <w:proofErr w:type="spellStart"/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Pb</w:t>
            </w:r>
            <w:proofErr w:type="spell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计）、镉（以</w:t>
            </w:r>
            <w:proofErr w:type="spellStart"/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Cd</w:t>
            </w:r>
            <w:proofErr w:type="spell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计）、铬（以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Cr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计）、总砷（以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As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N-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二甲基亚硝胺、苯甲酸及其钠盐（以苯甲酸计）、山梨</w:t>
            </w:r>
            <w:proofErr w:type="gramStart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酸及其</w:t>
            </w:r>
            <w:proofErr w:type="gram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钾盐（以山梨酸计）、脱氢乙酸、防腐剂混合使用时各自用量占其最大使用量的比例之和、胭脂红、菌落总数、大肠菌群、沙门氏菌、金黄色葡萄球菌、单核细胞增生李斯</w:t>
            </w:r>
            <w:proofErr w:type="gramStart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特</w:t>
            </w:r>
            <w:proofErr w:type="gram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氏菌、大肠埃希氏菌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O157:H7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、氯霉素、</w:t>
            </w:r>
            <w:r w:rsidRPr="00AD46FD">
              <w:rPr>
                <w:rStyle w:val="font212"/>
                <w:rFonts w:cs="仿宋_GB2312" w:hint="eastAsia"/>
                <w:color w:val="000000" w:themeColor="text1"/>
                <w:sz w:val="18"/>
                <w:szCs w:val="18"/>
                <w:lang/>
              </w:rPr>
              <w:t>源性成分（限牛肉干产品）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熏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烧烤肉制品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熏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烧烤肉制品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铅（以</w:t>
            </w:r>
            <w:proofErr w:type="spellStart"/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计）、镉（以</w:t>
            </w:r>
            <w:proofErr w:type="spellStart"/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Cd</w:t>
            </w:r>
            <w:proofErr w:type="spell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计）、铬（以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Cr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计）、总砷（以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As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N-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二甲基亚硝胺、亚硝酸盐（以亚硝酸钠计）、苯甲酸及其钠盐（以苯甲酸计）、山梨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酸及其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钾盐（以山梨酸计）、脱氢乙酸、防腐剂混合使用时各自用量占其最大使用量的比例之和、胭脂红、菌落总数、大肠菌群、沙门氏菌、金黄色葡萄球菌、单核细胞增生李斯</w:t>
            </w: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特</w:t>
            </w:r>
            <w:proofErr w:type="gram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氏菌、大肠埃希氏菌</w:t>
            </w:r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O157:H7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、氯霉素</w:t>
            </w:r>
          </w:p>
        </w:tc>
      </w:tr>
      <w:tr w:rsidR="00BD67F7" w:rsidRPr="00AD46FD" w:rsidTr="00D32830">
        <w:trPr>
          <w:trHeight w:val="946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速冻食品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proofErr w:type="gramStart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速冻面米食品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785521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速冻面米</w:t>
            </w:r>
          </w:p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 w:rsidP="005162E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水饺、元宵、馄饨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包子、馒头等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食品添加剂使用标准》（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2760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食品中致病菌限量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GB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29921</w:t>
            </w:r>
            <w:bookmarkStart w:id="0" w:name="_GoBack"/>
            <w:bookmarkEnd w:id="0"/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铅（以</w:t>
            </w:r>
            <w:proofErr w:type="spellStart"/>
            <w:r w:rsidRPr="00AD46FD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计）、过氧化值（以脂肪计）、糖精钠（以糖精计）、菌落总数、大肠菌群、金黄色葡萄球菌、沙门氏菌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D67F7" w:rsidRPr="00AD46FD" w:rsidRDefault="004551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速冻其他食品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速冻肉制品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速冻调理肉制品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铅（以</w:t>
            </w:r>
            <w:proofErr w:type="spellStart"/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Pb</w:t>
            </w:r>
            <w:proofErr w:type="spell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计）、镉（以</w:t>
            </w:r>
            <w:proofErr w:type="spellStart"/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Cd</w:t>
            </w:r>
            <w:proofErr w:type="spellEnd"/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计）、铬（以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Cr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计）、总砷（以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As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计）、</w:t>
            </w:r>
            <w:r w:rsidRPr="00AD46FD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N-</w:t>
            </w:r>
            <w:r w:rsidRPr="00AD46FD">
              <w:rPr>
                <w:rStyle w:val="font31"/>
                <w:rFonts w:cs="仿宋_GB2312"/>
                <w:b w:val="0"/>
                <w:color w:val="000000" w:themeColor="text1"/>
                <w:lang/>
              </w:rPr>
              <w:t>二甲基亚硝胺、脱氢乙酸、过氧化值（以脂肪计）、氯霉素、</w:t>
            </w:r>
            <w:r w:rsidRPr="00AD46FD">
              <w:rPr>
                <w:rStyle w:val="font212"/>
                <w:rFonts w:cs="仿宋_GB2312" w:hint="eastAsia"/>
                <w:color w:val="000000" w:themeColor="text1"/>
                <w:sz w:val="18"/>
                <w:szCs w:val="18"/>
                <w:lang/>
              </w:rPr>
              <w:t>源性成分（</w:t>
            </w:r>
            <w:proofErr w:type="gramStart"/>
            <w:r w:rsidRPr="00AD46FD">
              <w:rPr>
                <w:rStyle w:val="font212"/>
                <w:rFonts w:cs="仿宋_GB2312" w:hint="eastAsia"/>
                <w:color w:val="000000" w:themeColor="text1"/>
                <w:sz w:val="18"/>
                <w:szCs w:val="18"/>
                <w:lang/>
              </w:rPr>
              <w:t>限牛肉丸</w:t>
            </w:r>
            <w:proofErr w:type="gramEnd"/>
            <w:r w:rsidRPr="00AD46FD">
              <w:rPr>
                <w:rStyle w:val="font212"/>
                <w:rFonts w:cs="仿宋_GB2312" w:hint="eastAsia"/>
                <w:color w:val="000000" w:themeColor="text1"/>
                <w:sz w:val="18"/>
                <w:szCs w:val="18"/>
                <w:lang/>
              </w:rPr>
              <w:t>产品）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婴幼儿配方食品</w:t>
            </w: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婴儿配方食品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中真菌毒素限量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食品中污染物限量》（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）、《食品安全国家标准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婴儿配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方食品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10765</w:t>
            </w:r>
            <w:r w:rsidRPr="00AD46F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计）、蛋白质、脂肪、碳水化合物、乳糖占碳水化合物总量、亚油酸、α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亚麻酸、亚油酸与α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亚麻酸比值、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终产品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脂肪中月桂酸和肉豆蔻酸（十四烷酸）总量占总脂肪酸的比值量、芥酸与总脂肪酸比值、反式脂肪酸与总脂肪酸比值、维生素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K1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B6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、烟酸（烟酰胺）、叶酸、泛酸、维生素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、生物素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、钠、钾、铜、镁、铁、锌、锰、钙、磷、钙磷比值、碘、氯、硒、胆碱、肌醇、牛磺酸、二十二碳六烯酸与总脂肪酸比、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与总脂肪酸比、水分、灰分、杂质度、硝酸盐（以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计）、亚硝酸盐（以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或黄曲霉毒素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、菌落总数、大肠菌群、左旋肉碱、金黄色葡萄球菌、沙门氏菌、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阪崎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肠杆菌、三聚氰胺、二十二碳六烯酸（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22:6n-3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）与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20:4n-6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）的比、长链不饱和脂肪酸中二十碳五烯酸（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20:5n-3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）的量与二十二碳六烯酸的量的比、二十二碳六烯酸、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、叶黄素、核苷酸、脲酶活性定性测定</w:t>
            </w:r>
          </w:p>
        </w:tc>
      </w:tr>
      <w:tr w:rsidR="00BD67F7" w:rsidRPr="00AD46FD" w:rsidTr="00D32830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 w:rsidR="00BD67F7" w:rsidRPr="00AD46FD" w:rsidRDefault="00455143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较大婴儿和幼儿配方食品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BD67F7" w:rsidRPr="00AD46FD" w:rsidRDefault="00BD67F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BD67F7" w:rsidRPr="00AD46FD" w:rsidRDefault="0045514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计）、蛋白质、脂肪、亚油酸、维生素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K1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B6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、烟酸（烟酰胺）、叶酸、泛酸、维生素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与总脂肪酸比、水分、灰分、杂质度、硝酸盐（以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计）、亚硝酸盐（以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或黄曲霉毒素</w:t>
            </w:r>
            <w:r w:rsidRPr="00AD46F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、菌落总数、大肠菌群、左旋肉碱、沙门氏菌、三聚氰胺、反式脂肪酸与总脂肪酸比值、二十二碳六烯酸、</w:t>
            </w:r>
            <w:proofErr w:type="gramStart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AD46F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、叶黄素、核苷酸、脲酶活性定性测定</w:t>
            </w:r>
          </w:p>
        </w:tc>
      </w:tr>
    </w:tbl>
    <w:p w:rsidR="00BD67F7" w:rsidRPr="00AD46FD" w:rsidRDefault="00BD67F7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BD67F7" w:rsidRPr="00AD46FD" w:rsidSect="00BD67F7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43" w:rsidRDefault="00455143" w:rsidP="00BD67F7">
      <w:r>
        <w:separator/>
      </w:r>
    </w:p>
  </w:endnote>
  <w:endnote w:type="continuationSeparator" w:id="0">
    <w:p w:rsidR="00455143" w:rsidRDefault="00455143" w:rsidP="00BD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F7" w:rsidRDefault="00455143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BD67F7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BD67F7">
          <w:rPr>
            <w:rFonts w:asciiTheme="minorEastAsia" w:hAnsiTheme="minorEastAsia"/>
          </w:rPr>
          <w:fldChar w:fldCharType="separate"/>
        </w:r>
        <w:r w:rsidR="00D2497F" w:rsidRPr="00D2497F">
          <w:rPr>
            <w:rFonts w:asciiTheme="minorEastAsia" w:hAnsiTheme="minorEastAsia"/>
            <w:noProof/>
            <w:lang w:val="zh-CN"/>
          </w:rPr>
          <w:t>10</w:t>
        </w:r>
        <w:r w:rsidR="00BD67F7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BD67F7" w:rsidRDefault="00BD67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43" w:rsidRDefault="00455143" w:rsidP="00BD67F7">
      <w:r>
        <w:separator/>
      </w:r>
    </w:p>
  </w:footnote>
  <w:footnote w:type="continuationSeparator" w:id="0">
    <w:p w:rsidR="00455143" w:rsidRDefault="00455143" w:rsidP="00BD6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0694F"/>
    <w:rsid w:val="00020472"/>
    <w:rsid w:val="00057C9D"/>
    <w:rsid w:val="000644E2"/>
    <w:rsid w:val="00066C50"/>
    <w:rsid w:val="000800AE"/>
    <w:rsid w:val="00097AE7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D732F"/>
    <w:rsid w:val="0010014F"/>
    <w:rsid w:val="00102897"/>
    <w:rsid w:val="00113712"/>
    <w:rsid w:val="00156C2C"/>
    <w:rsid w:val="001570A9"/>
    <w:rsid w:val="00170E37"/>
    <w:rsid w:val="00177A5D"/>
    <w:rsid w:val="001B57E1"/>
    <w:rsid w:val="001B7BFF"/>
    <w:rsid w:val="001C5998"/>
    <w:rsid w:val="001F4806"/>
    <w:rsid w:val="00213A57"/>
    <w:rsid w:val="00220C3B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5143"/>
    <w:rsid w:val="00457D30"/>
    <w:rsid w:val="0047273E"/>
    <w:rsid w:val="00483E26"/>
    <w:rsid w:val="0049744C"/>
    <w:rsid w:val="004A2F45"/>
    <w:rsid w:val="004D5FF8"/>
    <w:rsid w:val="004D6D8C"/>
    <w:rsid w:val="004F3122"/>
    <w:rsid w:val="00506EEA"/>
    <w:rsid w:val="005162E3"/>
    <w:rsid w:val="0051721E"/>
    <w:rsid w:val="0054294C"/>
    <w:rsid w:val="005643F4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85521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7974"/>
    <w:rsid w:val="008D7ECA"/>
    <w:rsid w:val="00910447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94006"/>
    <w:rsid w:val="00A954FB"/>
    <w:rsid w:val="00AB2B3C"/>
    <w:rsid w:val="00AB4D16"/>
    <w:rsid w:val="00AB7501"/>
    <w:rsid w:val="00AC1A0C"/>
    <w:rsid w:val="00AD46FD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27AD"/>
    <w:rsid w:val="00BD0C90"/>
    <w:rsid w:val="00BD67F7"/>
    <w:rsid w:val="00BE6929"/>
    <w:rsid w:val="00BF148C"/>
    <w:rsid w:val="00C33DC3"/>
    <w:rsid w:val="00C35DBC"/>
    <w:rsid w:val="00C43554"/>
    <w:rsid w:val="00C446B6"/>
    <w:rsid w:val="00C4522E"/>
    <w:rsid w:val="00C945C2"/>
    <w:rsid w:val="00CA264C"/>
    <w:rsid w:val="00CB47DF"/>
    <w:rsid w:val="00CC6249"/>
    <w:rsid w:val="00CE13D2"/>
    <w:rsid w:val="00CE73CD"/>
    <w:rsid w:val="00CF0D96"/>
    <w:rsid w:val="00D02604"/>
    <w:rsid w:val="00D072C7"/>
    <w:rsid w:val="00D2497F"/>
    <w:rsid w:val="00D32830"/>
    <w:rsid w:val="00D417A6"/>
    <w:rsid w:val="00D41D67"/>
    <w:rsid w:val="00D47DC9"/>
    <w:rsid w:val="00D82BFE"/>
    <w:rsid w:val="00D864E8"/>
    <w:rsid w:val="00D86D9B"/>
    <w:rsid w:val="00DB10E3"/>
    <w:rsid w:val="00DB35A6"/>
    <w:rsid w:val="00DB65E4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7F39"/>
    <w:rsid w:val="00F56DA2"/>
    <w:rsid w:val="00F77D89"/>
    <w:rsid w:val="00F9271E"/>
    <w:rsid w:val="00FD13F8"/>
    <w:rsid w:val="00FD24DB"/>
    <w:rsid w:val="00FD78EF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F5369D"/>
    <w:rsid w:val="21AE004B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3015654A"/>
    <w:rsid w:val="30311EBB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FA37E96"/>
    <w:rsid w:val="4FC27A55"/>
    <w:rsid w:val="51181F7A"/>
    <w:rsid w:val="5A521C48"/>
    <w:rsid w:val="5EB60EC0"/>
    <w:rsid w:val="60873B69"/>
    <w:rsid w:val="6095650F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709275B6"/>
    <w:rsid w:val="713F4727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BD67F7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BD67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D6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D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D67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BD67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BD67F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D67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D67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BD67F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D67F7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BD67F7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BD67F7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BD67F7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BD67F7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BD67F7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BD67F7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BD67F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BD67F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BD67F7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BD67F7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BD67F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BD67F7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BD67F7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DB98-C304-4751-A3CF-BABEDF8F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1924</Words>
  <Characters>10968</Characters>
  <Application>Microsoft Office Word</Application>
  <DocSecurity>0</DocSecurity>
  <Lines>91</Lines>
  <Paragraphs>25</Paragraphs>
  <ScaleCrop>false</ScaleCrop>
  <Company>http://sdwm.org</Company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蔡孟森</cp:lastModifiedBy>
  <cp:revision>56</cp:revision>
  <cp:lastPrinted>2016-11-22T01:43:00Z</cp:lastPrinted>
  <dcterms:created xsi:type="dcterms:W3CDTF">2017-09-01T08:15:00Z</dcterms:created>
  <dcterms:modified xsi:type="dcterms:W3CDTF">2017-12-20T08:11:00Z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