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5"/>
        <w:spacing w:before="2"/>
        <w:rPr>
          <w:rFonts w:ascii="Times New Roman"/>
          <w:sz w:val="25"/>
        </w:rPr>
      </w:pPr>
      <w:bookmarkStart w:id="0" w:name="_GoBack"/>
      <w:bookmarkEnd w:id="0"/>
    </w:p>
    <w:p>
      <w:pPr>
        <w:pStyle w:val="5"/>
        <w:spacing w:line="20" w:lineRule="exact"/>
        <w:ind w:left="512"/>
        <w:rPr>
          <w:rFonts w:ascii="Times New Roman"/>
          <w:sz w:val="2"/>
        </w:rPr>
      </w:pPr>
      <w:r>
        <w:rPr>
          <w:rFonts w:ascii="Times New Roman"/>
          <w:sz w:val="2"/>
        </w:rPr>
        <mc:AlternateContent>
          <mc:Choice Requires="wpg">
            <w:drawing>
              <wp:inline distT="0" distB="0" distL="114300" distR="114300">
                <wp:extent cx="5670550" cy="9525"/>
                <wp:effectExtent l="0" t="0" r="0" b="0"/>
                <wp:docPr id="8" name="组合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70550" cy="9525"/>
                          <a:chOff x="0" y="0"/>
                          <a:chExt cx="8930" cy="15"/>
                        </a:xfrm>
                      </wpg:grpSpPr>
                      <wps:wsp>
                        <wps:cNvPr id="6" name="直线 3"/>
                        <wps:cNvCnPr/>
                        <wps:spPr>
                          <a:xfrm>
                            <a:off x="0" y="7"/>
                            <a:ext cx="8930" cy="0"/>
                          </a:xfrm>
                          <a:prstGeom prst="line">
                            <a:avLst/>
                          </a:prstGeom>
                          <a:ln w="9144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组合 2" o:spid="_x0000_s1026" o:spt="203" style="height:0.75pt;width:446.5pt;" coordsize="8930,15" o:gfxdata="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">
                <o:lock v:ext="edit" aspectratio="f"/>
                <v:line id="直线 3" o:spid="_x0000_s1026" o:spt="20" style="position:absolute;left:0;top:7;height:0;width:8930;" filled="f" stroked="t" coordsize="21600,21600" o:gfxdata="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kFTSO7sAAADa&#10;AAAADwAAAAAAAAABACAAAAAiAAAAZHJzL2Rvd25yZXYueG1sUEsBAhQAFAAAAAgAh07iQDMvBZ47&#10;AAAAOQAAABAAAAAAAAAAAQAgAAAACgEAAGRycy9zaGFwZXhtbC54bWxQSwUGAAAAAAYABgBbAQAA&#10;tAMAAAAA&#10;">
                  <v:fill on="f" focussize="0,0"/>
                  <v:stroke weight="0.72pt" color="#000000" joinstyle="round"/>
                  <v:imagedata o:title=""/>
                  <o:lock v:ext="edit" aspectratio="f"/>
                </v:line>
                <w10:wrap type="none"/>
                <w10:anchorlock/>
              </v:group>
            </w:pict>
          </mc:Fallback>
        </mc:AlternateContent>
      </w:r>
    </w:p>
    <w:p>
      <w:pPr>
        <w:pStyle w:val="2"/>
        <w:ind w:left="0" w:leftChars="0" w:right="1489" w:firstLine="904" w:firstLineChars="300"/>
        <w:jc w:val="both"/>
        <w:rPr>
          <w:rFonts w:hint="eastAsia" w:ascii="仿宋_GB2312" w:hAnsi="仿宋_GB2312" w:eastAsia="仿宋_GB2312" w:cs="仿宋_GB2312"/>
          <w:sz w:val="30"/>
          <w:szCs w:val="30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80" w:lineRule="exact"/>
        <w:ind w:left="0" w:leftChars="0" w:right="1489" w:firstLine="904" w:firstLineChars="300"/>
        <w:jc w:val="both"/>
        <w:textAlignment w:val="auto"/>
        <w:rPr>
          <w:rFonts w:hint="eastAsia" w:ascii="宋体" w:hAnsi="宋体" w:eastAsia="宋体" w:cs="宋体"/>
          <w:b/>
          <w:sz w:val="30"/>
          <w:szCs w:val="30"/>
        </w:rPr>
      </w:pPr>
      <w:r>
        <w:rPr>
          <w:rFonts w:hint="eastAsia" w:ascii="宋体" w:hAnsi="宋体" w:eastAsia="宋体" w:cs="宋体"/>
          <w:sz w:val="30"/>
          <w:szCs w:val="30"/>
        </w:rPr>
        <w:t>一、管理员先在申报系统中注册个人账户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1" w:line="580" w:lineRule="exact"/>
        <w:ind w:right="765" w:firstLine="596" w:firstLineChars="200"/>
        <w:jc w:val="both"/>
        <w:textAlignment w:val="auto"/>
        <w:rPr>
          <w:rFonts w:hint="eastAsia" w:ascii="宋体" w:hAnsi="宋体" w:eastAsia="宋体" w:cs="宋体"/>
          <w:sz w:val="30"/>
          <w:szCs w:val="30"/>
        </w:rPr>
      </w:pPr>
      <w:r>
        <w:rPr>
          <w:rFonts w:hint="eastAsia" w:ascii="宋体" w:hAnsi="宋体" w:eastAsia="宋体" w:cs="宋体"/>
          <w:spacing w:val="-1"/>
          <w:sz w:val="30"/>
          <w:szCs w:val="30"/>
        </w:rPr>
        <w:t>由单位选定系统管理员(一般情况下，</w:t>
      </w:r>
      <w:r>
        <w:rPr>
          <w:rFonts w:hint="eastAsia" w:ascii="宋体" w:hAnsi="宋体" w:eastAsia="宋体" w:cs="宋体"/>
          <w:b/>
          <w:color w:val="FF0000"/>
          <w:spacing w:val="-1"/>
          <w:sz w:val="30"/>
          <w:szCs w:val="30"/>
        </w:rPr>
        <w:t>申报人不能同时作为单位管理员，由单位的人事主管、人事专员或法人开通单位系统管理员权限</w:t>
      </w:r>
      <w:r>
        <w:rPr>
          <w:rFonts w:hint="eastAsia" w:ascii="宋体" w:hAnsi="宋体" w:eastAsia="宋体" w:cs="宋体"/>
          <w:b/>
          <w:color w:val="FF0000"/>
          <w:spacing w:val="-1"/>
          <w:sz w:val="30"/>
          <w:szCs w:val="30"/>
          <w:lang w:eastAsia="zh-CN"/>
        </w:rPr>
        <w:t>）</w:t>
      </w:r>
      <w:r>
        <w:rPr>
          <w:rFonts w:hint="eastAsia" w:ascii="宋体" w:hAnsi="宋体" w:eastAsia="宋体" w:cs="宋体"/>
          <w:spacing w:val="-1"/>
          <w:w w:val="95"/>
          <w:sz w:val="30"/>
          <w:szCs w:val="30"/>
        </w:rPr>
        <w:t xml:space="preserve">，该管理员先在“人才引进申办系统”  </w:t>
      </w:r>
      <w:r>
        <w:rPr>
          <w:rFonts w:hint="eastAsia" w:ascii="宋体" w:hAnsi="宋体" w:eastAsia="宋体" w:cs="宋体"/>
          <w:spacing w:val="-1"/>
          <w:sz w:val="30"/>
          <w:szCs w:val="30"/>
        </w:rPr>
        <w:t>上注册为“个人用户”，然后再开通“法人单位”管理员角色。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148" w:line="580" w:lineRule="exact"/>
        <w:ind w:firstLine="600" w:firstLineChars="200"/>
        <w:textAlignment w:val="auto"/>
        <w:rPr>
          <w:rFonts w:hint="eastAsia" w:ascii="宋体" w:hAnsi="宋体" w:eastAsia="宋体" w:cs="宋体"/>
          <w:sz w:val="30"/>
          <w:szCs w:val="30"/>
        </w:rPr>
      </w:pPr>
      <w:r>
        <w:rPr>
          <w:rFonts w:hint="eastAsia" w:ascii="宋体" w:hAnsi="宋体" w:eastAsia="宋体" w:cs="宋体"/>
          <w:sz w:val="30"/>
          <w:szCs w:val="30"/>
        </w:rPr>
        <w:t>单位系统管理员登陆“广州市人事电子政务系统” http://gzrsj.hrssgz.gov.cn/vsgzhr/Login_rcyjsb.aspx 进行网上注册与申报。</w:t>
      </w:r>
    </w:p>
    <w:p>
      <w:pPr>
        <w:pStyle w:val="5"/>
        <w:spacing w:before="3"/>
        <w:rPr>
          <w:rFonts w:hint="eastAsia" w:ascii="仿宋_GB2312" w:hAnsi="仿宋_GB2312" w:eastAsia="仿宋_GB2312" w:cs="仿宋_GB2312"/>
          <w:sz w:val="24"/>
          <w:szCs w:val="24"/>
        </w:rPr>
      </w:pPr>
    </w:p>
    <w:p>
      <w:pPr>
        <w:spacing w:after="0"/>
        <w:rPr>
          <w:sz w:val="24"/>
        </w:rPr>
        <w:sectPr>
          <w:headerReference r:id="rId3" w:type="default"/>
          <w:footerReference r:id="rId4" w:type="default"/>
          <w:type w:val="continuous"/>
          <w:pgSz w:w="11910" w:h="16840"/>
          <w:pgMar w:top="1340" w:right="600" w:bottom="1380" w:left="1040" w:header="917" w:footer="1200" w:gutter="0"/>
          <w:pgNumType w:fmt="decimal"/>
        </w:sectPr>
      </w:pPr>
      <w:r>
        <w:drawing>
          <wp:inline distT="0" distB="0" distL="114300" distR="114300">
            <wp:extent cx="6293485" cy="4702175"/>
            <wp:effectExtent l="0" t="0" r="12065" b="3175"/>
            <wp:docPr id="5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93485" cy="470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8"/>
      </w:pPr>
    </w:p>
    <w:p>
      <w:pPr>
        <w:pStyle w:val="5"/>
        <w:spacing w:line="20" w:lineRule="exact"/>
        <w:ind w:left="512"/>
        <w:rPr>
          <w:sz w:val="2"/>
        </w:rPr>
      </w:pPr>
      <w:r>
        <w:rPr>
          <w:sz w:val="2"/>
        </w:rPr>
        <mc:AlternateContent>
          <mc:Choice Requires="wpg">
            <w:drawing>
              <wp:inline distT="0" distB="0" distL="114300" distR="114300">
                <wp:extent cx="5670550" cy="9525"/>
                <wp:effectExtent l="0" t="0" r="0" b="0"/>
                <wp:docPr id="16" name="组合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70550" cy="9525"/>
                          <a:chOff x="0" y="0"/>
                          <a:chExt cx="8930" cy="15"/>
                        </a:xfrm>
                      </wpg:grpSpPr>
                      <wps:wsp>
                        <wps:cNvPr id="14" name="直线 5"/>
                        <wps:cNvCnPr/>
                        <wps:spPr>
                          <a:xfrm>
                            <a:off x="0" y="7"/>
                            <a:ext cx="8930" cy="0"/>
                          </a:xfrm>
                          <a:prstGeom prst="line">
                            <a:avLst/>
                          </a:prstGeom>
                          <a:ln w="9144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组合 4" o:spid="_x0000_s1026" o:spt="203" style="height:0.75pt;width:446.5pt;" coordsize="8930,15" o:gfxdata="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">
                <o:lock v:ext="edit" aspectratio="f"/>
                <v:line id="直线 5" o:spid="_x0000_s1026" o:spt="20" style="position:absolute;left:0;top:7;height:0;width:8930;" filled="f" stroked="t" coordsize="21600,21600" o:gfxdata="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E5HoMugAAANsA&#10;AAAPAAAAAAAAAAEAIAAAACIAAABkcnMvZG93bnJldi54bWxQSwECFAAUAAAACACHTuJAMy8FnjsA&#10;AAA5AAAAEAAAAAAAAAABACAAAAAJAQAAZHJzL3NoYXBleG1sLnhtbFBLBQYAAAAABgAGAFsBAACz&#10;AwAAAAA=&#10;">
                  <v:fill on="f" focussize="0,0"/>
                  <v:stroke weight="0.72pt" color="#000000" joinstyle="round"/>
                  <v:imagedata o:title=""/>
                  <o:lock v:ext="edit" aspectratio="f"/>
                </v:line>
                <w10:wrap type="none"/>
                <w10:anchorlock/>
              </v:group>
            </w:pict>
          </mc:Fallback>
        </mc:AlternateContent>
      </w:r>
    </w:p>
    <w:p>
      <w:pPr>
        <w:pStyle w:val="5"/>
        <w:spacing w:before="3"/>
        <w:rPr>
          <w:sz w:val="10"/>
        </w:rPr>
      </w:pPr>
    </w:p>
    <w:p>
      <w:pPr>
        <w:pStyle w:val="5"/>
        <w:rPr>
          <w:rFonts w:ascii="仿宋_GB2312"/>
          <w:sz w:val="20"/>
        </w:rPr>
      </w:pPr>
    </w:p>
    <w:p>
      <w:pPr>
        <w:pStyle w:val="5"/>
        <w:rPr>
          <w:rFonts w:ascii="仿宋_GB2312"/>
          <w:sz w:val="20"/>
        </w:rPr>
      </w:pPr>
    </w:p>
    <w:p>
      <w:pPr>
        <w:pStyle w:val="5"/>
        <w:spacing w:before="6"/>
        <w:rPr>
          <w:rFonts w:ascii="仿宋_GB2312"/>
          <w:sz w:val="21"/>
        </w:rPr>
      </w:pPr>
    </w:p>
    <w:p>
      <w:pPr>
        <w:pStyle w:val="5"/>
        <w:spacing w:before="8"/>
        <w:rPr>
          <w:sz w:val="10"/>
        </w:rPr>
      </w:pPr>
    </w:p>
    <w:p>
      <w:pPr>
        <w:spacing w:after="0"/>
      </w:pPr>
      <w:r>
        <w:drawing>
          <wp:inline distT="0" distB="0" distL="114300" distR="114300">
            <wp:extent cx="6519545" cy="3644900"/>
            <wp:effectExtent l="0" t="0" r="14605" b="12700"/>
            <wp:docPr id="5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519545" cy="364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0"/>
      </w:pPr>
    </w:p>
    <w:p>
      <w:pPr>
        <w:spacing w:after="0"/>
        <w:sectPr>
          <w:pgSz w:w="11910" w:h="16840"/>
          <w:pgMar w:top="1340" w:right="600" w:bottom="1380" w:left="1040" w:header="917" w:footer="1200" w:gutter="0"/>
          <w:pgNumType w:fmt="decimal"/>
        </w:sectPr>
      </w:pPr>
      <w:r>
        <w:drawing>
          <wp:inline distT="0" distB="0" distL="114300" distR="114300">
            <wp:extent cx="6519545" cy="3799840"/>
            <wp:effectExtent l="0" t="0" r="14605" b="10160"/>
            <wp:docPr id="5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519545" cy="379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before="8"/>
      </w:pPr>
    </w:p>
    <w:p>
      <w:pPr>
        <w:pStyle w:val="5"/>
        <w:spacing w:line="20" w:lineRule="exact"/>
        <w:ind w:left="512"/>
        <w:rPr>
          <w:sz w:val="2"/>
        </w:rPr>
      </w:pPr>
      <w:r>
        <w:rPr>
          <w:sz w:val="2"/>
        </w:rPr>
        <mc:AlternateContent>
          <mc:Choice Requires="wpg">
            <w:drawing>
              <wp:inline distT="0" distB="0" distL="114300" distR="114300">
                <wp:extent cx="5670550" cy="9525"/>
                <wp:effectExtent l="0" t="0" r="0" b="0"/>
                <wp:docPr id="32" name="组合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70550" cy="9525"/>
                          <a:chOff x="0" y="0"/>
                          <a:chExt cx="8930" cy="15"/>
                        </a:xfrm>
                      </wpg:grpSpPr>
                      <wps:wsp>
                        <wps:cNvPr id="30" name="直线 8"/>
                        <wps:cNvCnPr/>
                        <wps:spPr>
                          <a:xfrm>
                            <a:off x="0" y="7"/>
                            <a:ext cx="8930" cy="0"/>
                          </a:xfrm>
                          <a:prstGeom prst="line">
                            <a:avLst/>
                          </a:prstGeom>
                          <a:ln w="9144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组合 7" o:spid="_x0000_s1026" o:spt="203" style="height:0.75pt;width:446.5pt;" coordsize="8930,15" o:gfxdata="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">
                <o:lock v:ext="edit" aspectratio="f"/>
                <v:line id="直线 8" o:spid="_x0000_s1026" o:spt="20" style="position:absolute;left:0;top:7;height:0;width:8930;" filled="f" stroked="t" coordsize="21600,21600" o:gfxdata="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waiBvugAAANsA&#10;AAAPAAAAAAAAAAEAIAAAACIAAABkcnMvZG93bnJldi54bWxQSwECFAAUAAAACACHTuJAMy8FnjsA&#10;AAA5AAAAEAAAAAAAAAABACAAAAAJAQAAZHJzL3NoYXBleG1sLnhtbFBLBQYAAAAABgAGAFsBAACz&#10;AwAAAAA=&#10;">
                  <v:fill on="f" focussize="0,0"/>
                  <v:stroke weight="0.72pt" color="#000000" joinstyle="round"/>
                  <v:imagedata o:title=""/>
                  <o:lock v:ext="edit" aspectratio="f"/>
                </v:line>
                <w10:wrap type="none"/>
                <w10:anchorlock/>
              </v:group>
            </w:pict>
          </mc:Fallback>
        </mc:AlternateContent>
      </w:r>
    </w:p>
    <w:p>
      <w:pPr>
        <w:numPr>
          <w:ilvl w:val="0"/>
          <w:numId w:val="0"/>
        </w:numPr>
        <w:spacing w:after="0"/>
        <w:ind w:right="0" w:rightChars="0" w:firstLine="640" w:firstLineChars="200"/>
        <w:rPr>
          <w:rFonts w:hint="eastAsia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spacing w:after="0"/>
        <w:ind w:right="0" w:rightChars="0" w:firstLine="643" w:firstLineChars="200"/>
        <w:rPr>
          <w:rFonts w:hint="eastAsia"/>
          <w:b/>
          <w:bCs/>
          <w:sz w:val="32"/>
          <w:szCs w:val="32"/>
          <w:lang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二、申请</w:t>
      </w:r>
      <w:r>
        <w:rPr>
          <w:rFonts w:hint="eastAsia"/>
          <w:b/>
          <w:bCs/>
          <w:sz w:val="32"/>
          <w:szCs w:val="32"/>
          <w:lang w:eastAsia="zh-CN"/>
        </w:rPr>
        <w:t>绑定管理员账户作为法人单位账户</w:t>
      </w:r>
    </w:p>
    <w:p>
      <w:pPr>
        <w:numPr>
          <w:ilvl w:val="0"/>
          <w:numId w:val="0"/>
        </w:numPr>
        <w:spacing w:after="0"/>
        <w:ind w:right="0" w:rightChars="0"/>
        <w:rPr>
          <w:rFonts w:hint="eastAsia"/>
          <w:b/>
          <w:bCs/>
          <w:sz w:val="32"/>
          <w:szCs w:val="32"/>
          <w:lang w:eastAsia="zh-CN"/>
        </w:rPr>
      </w:pPr>
    </w:p>
    <w:p>
      <w:pPr>
        <w:spacing w:after="0"/>
      </w:pPr>
      <w:r>
        <w:drawing>
          <wp:inline distT="0" distB="0" distL="114300" distR="114300">
            <wp:extent cx="6518910" cy="3782060"/>
            <wp:effectExtent l="0" t="0" r="15240" b="8890"/>
            <wp:docPr id="5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518910" cy="378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0"/>
      </w:pPr>
    </w:p>
    <w:p>
      <w:pPr>
        <w:spacing w:after="0"/>
      </w:pPr>
    </w:p>
    <w:p>
      <w:pPr>
        <w:spacing w:after="0"/>
        <w:sectPr>
          <w:headerReference r:id="rId5" w:type="default"/>
          <w:pgSz w:w="11910" w:h="16840"/>
          <w:pgMar w:top="1340" w:right="600" w:bottom="1380" w:left="1040" w:header="917" w:footer="1200" w:gutter="0"/>
          <w:pgNumType w:fmt="decimal"/>
        </w:sectPr>
      </w:pPr>
      <w:r>
        <w:drawing>
          <wp:inline distT="0" distB="0" distL="114300" distR="114300">
            <wp:extent cx="6519545" cy="3524885"/>
            <wp:effectExtent l="0" t="0" r="14605" b="18415"/>
            <wp:docPr id="5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519545" cy="3524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before="8"/>
      </w:pPr>
    </w:p>
    <w:p>
      <w:pPr>
        <w:pStyle w:val="5"/>
        <w:spacing w:line="20" w:lineRule="exact"/>
        <w:ind w:left="512"/>
        <w:rPr>
          <w:sz w:val="29"/>
        </w:rPr>
      </w:pPr>
      <w:r>
        <w:rPr>
          <w:sz w:val="2"/>
        </w:rPr>
        <mc:AlternateContent>
          <mc:Choice Requires="wpg">
            <w:drawing>
              <wp:inline distT="0" distB="0" distL="114300" distR="114300">
                <wp:extent cx="5670550" cy="9525"/>
                <wp:effectExtent l="0" t="0" r="0" b="0"/>
                <wp:docPr id="43" name="组合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70550" cy="9525"/>
                          <a:chOff x="0" y="0"/>
                          <a:chExt cx="8930" cy="15"/>
                        </a:xfrm>
                      </wpg:grpSpPr>
                      <wps:wsp>
                        <wps:cNvPr id="42" name="直线 11"/>
                        <wps:cNvCnPr/>
                        <wps:spPr>
                          <a:xfrm>
                            <a:off x="0" y="7"/>
                            <a:ext cx="8930" cy="0"/>
                          </a:xfrm>
                          <a:prstGeom prst="line">
                            <a:avLst/>
                          </a:prstGeom>
                          <a:ln w="9144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组合 10" o:spid="_x0000_s1026" o:spt="203" style="height:0.75pt;width:446.5pt;" coordsize="8930,15" o:gfxdata="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">
                <o:lock v:ext="edit" aspectratio="f"/>
                <v:line id="直线 11" o:spid="_x0000_s1026" o:spt="20" style="position:absolute;left:0;top:7;height:0;width:8930;" filled="f" stroked="t" coordsize="21600,21600" o:gfxdata="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38mj+vQAA&#10;ANsAAAAPAAAAAAAAAAEAIAAAACIAAABkcnMvZG93bnJldi54bWxQSwECFAAUAAAACACHTuJAMy8F&#10;njsAAAA5AAAAEAAAAAAAAAABACAAAAAMAQAAZHJzL3NoYXBleG1sLnhtbFBLBQYAAAAABgAGAFsB&#10;AAC2AwAAAAA=&#10;">
                  <v:fill on="f" focussize="0,0"/>
                  <v:stroke weight="0.72pt" color="#000000" joinstyle="round"/>
                  <v:imagedata o:title=""/>
                  <o:lock v:ext="edit" aspectratio="f"/>
                </v:line>
                <w10:wrap type="none"/>
                <w10:anchorlock/>
              </v:group>
            </w:pict>
          </mc:Fallback>
        </mc:AlternateContent>
      </w:r>
    </w:p>
    <w:p>
      <w:pPr>
        <w:bidi w:val="0"/>
        <w:rPr>
          <w:lang w:val="zh-CN" w:eastAsia="zh-CN"/>
        </w:rPr>
      </w:pPr>
    </w:p>
    <w:p>
      <w:pPr>
        <w:tabs>
          <w:tab w:val="left" w:pos="903"/>
        </w:tabs>
        <w:bidi w:val="0"/>
        <w:jc w:val="left"/>
        <w:rPr>
          <w:lang w:val="zh-CN" w:eastAsia="zh-CN"/>
        </w:rPr>
      </w:pPr>
    </w:p>
    <w:p>
      <w:pPr>
        <w:tabs>
          <w:tab w:val="left" w:pos="903"/>
        </w:tabs>
        <w:bidi w:val="0"/>
        <w:jc w:val="left"/>
      </w:pPr>
      <w:r>
        <w:drawing>
          <wp:inline distT="0" distB="0" distL="114300" distR="114300">
            <wp:extent cx="6277610" cy="3328035"/>
            <wp:effectExtent l="0" t="0" r="8890" b="5715"/>
            <wp:docPr id="2" name="图片 53" descr="说明: C:\Users\gzpi_kf\AppData\Roaming\Tencent\Users\841482094\QQ\WinTemp\RichOle\ZNR$)K~MII~WT(T@AA8846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53" descr="说明: C:\Users\gzpi_kf\AppData\Roaming\Tencent\Users\841482094\QQ\WinTemp\RichOle\ZNR$)K~MII~WT(T@AA8846N.png"/>
                    <pic:cNvPicPr>
                      <a:picLocks noChangeAspect="1"/>
                    </pic:cNvPicPr>
                  </pic:nvPicPr>
                  <pic:blipFill>
                    <a:blip r:embed="rId16"/>
                    <a:srcRect b="14540"/>
                    <a:stretch>
                      <a:fillRect/>
                    </a:stretch>
                  </pic:blipFill>
                  <pic:spPr>
                    <a:xfrm>
                      <a:off x="0" y="0"/>
                      <a:ext cx="6277610" cy="33280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903"/>
        </w:tabs>
        <w:bidi w:val="0"/>
        <w:jc w:val="left"/>
      </w:pPr>
    </w:p>
    <w:p>
      <w:pPr>
        <w:tabs>
          <w:tab w:val="left" w:pos="903"/>
        </w:tabs>
        <w:bidi w:val="0"/>
        <w:jc w:val="left"/>
        <w:rPr>
          <w:lang w:val="zh-CN" w:eastAsia="zh-CN"/>
        </w:rPr>
        <w:sectPr>
          <w:pgSz w:w="11910" w:h="16840"/>
          <w:pgMar w:top="1340" w:right="600" w:bottom="1380" w:left="1040" w:header="917" w:footer="1200" w:gutter="0"/>
          <w:pgNumType w:fmt="decimal"/>
        </w:sectPr>
      </w:pPr>
      <w:r>
        <w:drawing>
          <wp:inline distT="0" distB="0" distL="114300" distR="114300">
            <wp:extent cx="6271895" cy="3514090"/>
            <wp:effectExtent l="0" t="0" r="14605" b="10160"/>
            <wp:docPr id="3" name="图片 -2147482600" descr="156689311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-2147482600" descr="1566893119(1)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271895" cy="35140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before="8"/>
      </w:pPr>
    </w:p>
    <w:p>
      <w:pPr>
        <w:pStyle w:val="5"/>
        <w:spacing w:line="20" w:lineRule="exact"/>
        <w:ind w:left="512"/>
        <w:rPr>
          <w:sz w:val="2"/>
        </w:rPr>
      </w:pPr>
      <w:r>
        <w:rPr>
          <w:sz w:val="2"/>
        </w:rPr>
        <mc:AlternateContent>
          <mc:Choice Requires="wpg">
            <w:drawing>
              <wp:inline distT="0" distB="0" distL="114300" distR="114300">
                <wp:extent cx="5670550" cy="9525"/>
                <wp:effectExtent l="0" t="0" r="0" b="0"/>
                <wp:docPr id="20" name="组合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70550" cy="9525"/>
                          <a:chOff x="0" y="0"/>
                          <a:chExt cx="8930" cy="15"/>
                        </a:xfrm>
                      </wpg:grpSpPr>
                      <wps:wsp>
                        <wps:cNvPr id="18" name="直线 13"/>
                        <wps:cNvCnPr/>
                        <wps:spPr>
                          <a:xfrm>
                            <a:off x="0" y="7"/>
                            <a:ext cx="8930" cy="0"/>
                          </a:xfrm>
                          <a:prstGeom prst="line">
                            <a:avLst/>
                          </a:prstGeom>
                          <a:ln w="9144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组合 12" o:spid="_x0000_s1026" o:spt="203" style="height:0.75pt;width:446.5pt;" coordsize="8930,15" o:gfxdata="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">
                <o:lock v:ext="edit" aspectratio="f"/>
                <v:line id="直线 13" o:spid="_x0000_s1026" o:spt="20" style="position:absolute;left:0;top:7;height:0;width:8930;" filled="f" stroked="t" coordsize="21600,21600" o:gfxdata="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WpcAm8AAAA&#10;2wAAAA8AAAAAAAAAAQAgAAAAIgAAAGRycy9kb3ducmV2LnhtbFBLAQIUABQAAAAIAIdO4kAzLwWe&#10;OwAAADkAAAAQAAAAAAAAAAEAIAAAAAsBAABkcnMvc2hhcGV4bWwueG1sUEsFBgAAAAAGAAYAWwEA&#10;ALUDAAAAAA==&#10;">
                  <v:fill on="f" focussize="0,0"/>
                  <v:stroke weight="0.72pt" color="#000000" joinstyle="round"/>
                  <v:imagedata o:title=""/>
                  <o:lock v:ext="edit" aspectratio="f"/>
                </v:line>
                <w10:wrap type="none"/>
                <w10:anchorlock/>
              </v:group>
            </w:pict>
          </mc:Fallback>
        </mc:AlternateContent>
      </w:r>
    </w:p>
    <w:p>
      <w:pPr>
        <w:pStyle w:val="5"/>
        <w:spacing w:before="5"/>
        <w:rPr>
          <w:sz w:val="9"/>
        </w:rPr>
      </w:pPr>
    </w:p>
    <w:p>
      <w:pPr>
        <w:pStyle w:val="5"/>
        <w:spacing w:before="9"/>
        <w:rPr>
          <w:sz w:val="27"/>
        </w:rPr>
      </w:pPr>
    </w:p>
    <w:p>
      <w:pPr>
        <w:pStyle w:val="5"/>
      </w:pPr>
      <w:r>
        <w:drawing>
          <wp:inline distT="0" distB="0" distL="114300" distR="114300">
            <wp:extent cx="6093460" cy="2851150"/>
            <wp:effectExtent l="0" t="0" r="2540" b="6350"/>
            <wp:docPr id="61" name="图片 -2147482598" descr="QQ图片20180301161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-2147482598" descr="QQ图片2018030116105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093460" cy="2851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</w:pPr>
    </w:p>
    <w:p>
      <w:pPr>
        <w:pStyle w:val="5"/>
      </w:pPr>
    </w:p>
    <w:p>
      <w:pPr>
        <w:pStyle w:val="5"/>
      </w:pPr>
      <w:r>
        <w:drawing>
          <wp:inline distT="0" distB="0" distL="114300" distR="114300">
            <wp:extent cx="6082030" cy="2952750"/>
            <wp:effectExtent l="0" t="0" r="13970" b="0"/>
            <wp:docPr id="6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082030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spacing w:before="6"/>
        <w:rPr>
          <w:sz w:val="18"/>
        </w:rPr>
      </w:pPr>
    </w:p>
    <w:p>
      <w:pPr>
        <w:spacing w:after="0"/>
        <w:rPr>
          <w:sz w:val="18"/>
        </w:rPr>
        <w:sectPr>
          <w:pgSz w:w="11910" w:h="16840"/>
          <w:pgMar w:top="1340" w:right="600" w:bottom="1380" w:left="1040" w:header="917" w:footer="1200" w:gutter="0"/>
          <w:pgNumType w:fmt="decimal"/>
        </w:sectPr>
      </w:pPr>
    </w:p>
    <w:p>
      <w:pPr>
        <w:pStyle w:val="5"/>
        <w:spacing w:before="8"/>
      </w:pPr>
    </w:p>
    <w:p>
      <w:pPr>
        <w:pStyle w:val="5"/>
        <w:spacing w:line="20" w:lineRule="exact"/>
        <w:ind w:left="512"/>
        <w:rPr>
          <w:sz w:val="2"/>
        </w:rPr>
      </w:pPr>
      <w:r>
        <w:rPr>
          <w:sz w:val="2"/>
        </w:rPr>
        <mc:AlternateContent>
          <mc:Choice Requires="wpg">
            <w:drawing>
              <wp:inline distT="0" distB="0" distL="114300" distR="114300">
                <wp:extent cx="5670550" cy="9525"/>
                <wp:effectExtent l="0" t="0" r="0" b="0"/>
                <wp:docPr id="28" name="组合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70550" cy="9525"/>
                          <a:chOff x="0" y="0"/>
                          <a:chExt cx="8930" cy="15"/>
                        </a:xfrm>
                      </wpg:grpSpPr>
                      <wps:wsp>
                        <wps:cNvPr id="26" name="直线 16"/>
                        <wps:cNvCnPr/>
                        <wps:spPr>
                          <a:xfrm>
                            <a:off x="0" y="7"/>
                            <a:ext cx="8930" cy="0"/>
                          </a:xfrm>
                          <a:prstGeom prst="line">
                            <a:avLst/>
                          </a:prstGeom>
                          <a:ln w="9144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组合 15" o:spid="_x0000_s1026" o:spt="203" style="height:0.75pt;width:446.5pt;" coordsize="8930,15" o:gfxdata="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">
                <o:lock v:ext="edit" aspectratio="f"/>
                <v:line id="直线 16" o:spid="_x0000_s1026" o:spt="20" style="position:absolute;left:0;top:7;height:0;width:8930;" filled="f" stroked="t" coordsize="21600,21600" o:gfxdata="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UWi128AAAA&#10;2wAAAA8AAAAAAAAAAQAgAAAAIgAAAGRycy9kb3ducmV2LnhtbFBLAQIUABQAAAAIAIdO4kAzLwWe&#10;OwAAADkAAAAQAAAAAAAAAAEAIAAAAAsBAABkcnMvc2hhcGV4bWwueG1sUEsFBgAAAAAGAAYAWwEA&#10;ALUDAAAAAA==&#10;">
                  <v:fill on="f" focussize="0,0"/>
                  <v:stroke weight="0.72pt" color="#000000" joinstyle="round"/>
                  <v:imagedata o:title=""/>
                  <o:lock v:ext="edit" aspectratio="f"/>
                </v:line>
                <w10:wrap type="none"/>
                <w10:anchorlock/>
              </v:group>
            </w:pict>
          </mc:Fallback>
        </mc:AlternateContent>
      </w:r>
    </w:p>
    <w:p>
      <w:pPr>
        <w:pStyle w:val="5"/>
        <w:spacing w:before="5"/>
        <w:rPr>
          <w:sz w:val="9"/>
        </w:rPr>
      </w:pPr>
    </w:p>
    <w:p>
      <w:pPr>
        <w:pStyle w:val="5"/>
        <w:spacing w:before="1"/>
        <w:rPr>
          <w:sz w:val="20"/>
        </w:rPr>
      </w:pPr>
    </w:p>
    <w:p>
      <w:pPr>
        <w:pStyle w:val="5"/>
        <w:spacing w:before="7"/>
        <w:rPr>
          <w:sz w:val="14"/>
        </w:rPr>
      </w:pPr>
    </w:p>
    <w:p>
      <w:pPr>
        <w:spacing w:after="0"/>
      </w:pPr>
      <w:r>
        <w:drawing>
          <wp:inline distT="0" distB="0" distL="114300" distR="114300">
            <wp:extent cx="6329680" cy="4279265"/>
            <wp:effectExtent l="0" t="0" r="13970" b="6985"/>
            <wp:docPr id="7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1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329680" cy="427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0"/>
      </w:pPr>
    </w:p>
    <w:p>
      <w:pPr>
        <w:spacing w:after="0"/>
      </w:pPr>
      <w:r>
        <w:drawing>
          <wp:inline distT="0" distB="0" distL="114300" distR="114300">
            <wp:extent cx="6313805" cy="3517265"/>
            <wp:effectExtent l="0" t="0" r="10795" b="6985"/>
            <wp:docPr id="76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1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313805" cy="3517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0"/>
      </w:pPr>
    </w:p>
    <w:p>
      <w:pPr>
        <w:spacing w:after="0"/>
      </w:pPr>
    </w:p>
    <w:p>
      <w:pPr>
        <w:spacing w:after="0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after="0" w:line="600" w:lineRule="exact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after="0" w:line="600" w:lineRule="exact"/>
        <w:ind w:firstLine="600" w:firstLineChars="200"/>
        <w:textAlignment w:val="auto"/>
        <w:rPr>
          <w:rFonts w:hint="eastAsia" w:ascii="宋体" w:hAnsi="宋体" w:eastAsia="宋体" w:cs="宋体"/>
          <w:sz w:val="30"/>
          <w:szCs w:val="30"/>
        </w:rPr>
      </w:pPr>
      <w:r>
        <w:rPr>
          <w:rFonts w:hint="eastAsia" w:ascii="宋体" w:hAnsi="宋体" w:eastAsia="宋体" w:cs="宋体"/>
          <w:sz w:val="30"/>
          <w:szCs w:val="30"/>
        </w:rPr>
        <w:t>系统申请后，单位还须须提供填写好并</w:t>
      </w:r>
      <w:r>
        <w:rPr>
          <w:rFonts w:hint="eastAsia" w:ascii="宋体" w:hAnsi="宋体" w:eastAsia="宋体" w:cs="宋体"/>
          <w:color w:val="FF0000"/>
          <w:sz w:val="30"/>
          <w:szCs w:val="30"/>
        </w:rPr>
        <w:t>加盖公章</w:t>
      </w:r>
      <w:r>
        <w:rPr>
          <w:rFonts w:hint="eastAsia" w:ascii="宋体" w:hAnsi="宋体" w:eastAsia="宋体" w:cs="宋体"/>
          <w:sz w:val="30"/>
          <w:szCs w:val="30"/>
        </w:rPr>
        <w:t>的开户申请单扫描件和单位营业执照原件</w:t>
      </w:r>
      <w:r>
        <w:rPr>
          <w:rFonts w:hint="eastAsia" w:ascii="宋体" w:hAnsi="宋体" w:eastAsia="宋体" w:cs="宋体"/>
          <w:color w:val="FF0000"/>
          <w:sz w:val="30"/>
          <w:szCs w:val="30"/>
        </w:rPr>
        <w:t>彩色扫描件</w:t>
      </w:r>
      <w:r>
        <w:rPr>
          <w:rFonts w:hint="eastAsia" w:ascii="宋体" w:hAnsi="宋体" w:eastAsia="宋体" w:cs="宋体"/>
          <w:sz w:val="30"/>
          <w:szCs w:val="30"/>
        </w:rPr>
        <w:t>,邮件中以“</w:t>
      </w:r>
      <w:r>
        <w:rPr>
          <w:rFonts w:hint="eastAsia" w:ascii="宋体" w:hAnsi="宋体" w:eastAsia="宋体" w:cs="宋体"/>
          <w:color w:val="FF0000"/>
          <w:sz w:val="30"/>
          <w:szCs w:val="30"/>
        </w:rPr>
        <w:t>单位名称+开通人才引进系统</w:t>
      </w:r>
      <w:r>
        <w:rPr>
          <w:rFonts w:hint="eastAsia" w:ascii="宋体" w:hAnsi="宋体" w:eastAsia="宋体" w:cs="宋体"/>
          <w:sz w:val="30"/>
          <w:szCs w:val="30"/>
        </w:rPr>
        <w:t>”为邮件名称，邮箱发送至：rlzx@by.gov.cn,区人力中心在收到邮件起3个工作日内审批法人权限申请。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after="0" w:line="600" w:lineRule="exact"/>
        <w:ind w:firstLine="600" w:firstLineChars="200"/>
        <w:textAlignment w:val="auto"/>
        <w:rPr>
          <w:rFonts w:hint="eastAsia" w:ascii="宋体" w:hAnsi="宋体" w:eastAsia="宋体" w:cs="宋体"/>
          <w:sz w:val="30"/>
          <w:szCs w:val="30"/>
        </w:rPr>
      </w:pPr>
      <w:r>
        <w:rPr>
          <w:rFonts w:hint="eastAsia" w:ascii="宋体" w:hAnsi="宋体" w:eastAsia="宋体" w:cs="宋体"/>
          <w:sz w:val="30"/>
          <w:szCs w:val="30"/>
        </w:rPr>
        <w:t>此申请单可登陆广州市白云区人民政府门户网站-人才引进入户 (http://www.by.gov.cn/zwfw/zdfw/rcfw/wybl/content/post_5806794.html)下载。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after="0" w:line="600" w:lineRule="exact"/>
        <w:textAlignment w:val="auto"/>
      </w:pPr>
    </w:p>
    <w:p>
      <w:pPr>
        <w:spacing w:after="0"/>
      </w:pPr>
    </w:p>
    <w:p>
      <w:pPr>
        <w:spacing w:after="0"/>
      </w:pPr>
      <w:r>
        <w:drawing>
          <wp:inline distT="0" distB="0" distL="114300" distR="114300">
            <wp:extent cx="6290945" cy="4850130"/>
            <wp:effectExtent l="0" t="0" r="14605" b="7620"/>
            <wp:docPr id="6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290945" cy="485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0"/>
      </w:pPr>
    </w:p>
    <w:p>
      <w:pPr>
        <w:spacing w:after="0"/>
      </w:pPr>
    </w:p>
    <w:p>
      <w:pPr>
        <w:spacing w:after="0"/>
      </w:pPr>
    </w:p>
    <w:p>
      <w:pPr>
        <w:spacing w:after="0"/>
      </w:pPr>
    </w:p>
    <w:p>
      <w:pPr>
        <w:spacing w:after="0"/>
      </w:pPr>
      <w:r>
        <w:drawing>
          <wp:inline distT="0" distB="0" distL="114300" distR="114300">
            <wp:extent cx="6217285" cy="3870960"/>
            <wp:effectExtent l="0" t="0" r="12065" b="15240"/>
            <wp:docPr id="6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217285" cy="387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0"/>
      </w:pPr>
    </w:p>
    <w:p>
      <w:pPr>
        <w:spacing w:after="0"/>
      </w:pPr>
    </w:p>
    <w:p>
      <w:pPr>
        <w:spacing w:after="0"/>
        <w:sectPr>
          <w:headerReference r:id="rId6" w:type="default"/>
          <w:pgSz w:w="11910" w:h="16840"/>
          <w:pgMar w:top="1340" w:right="600" w:bottom="1380" w:left="1040" w:header="917" w:footer="1200" w:gutter="0"/>
          <w:pgNumType w:fmt="decimal"/>
        </w:sectPr>
      </w:pPr>
      <w:r>
        <w:drawing>
          <wp:inline distT="0" distB="0" distL="114300" distR="114300">
            <wp:extent cx="6160135" cy="2770505"/>
            <wp:effectExtent l="0" t="0" r="12065" b="10795"/>
            <wp:docPr id="6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1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60135" cy="277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rPr>
          <w:rFonts w:ascii="Times New Roman"/>
          <w:sz w:val="20"/>
        </w:rPr>
      </w:pPr>
    </w:p>
    <w:p>
      <w:pPr>
        <w:pStyle w:val="5"/>
        <w:spacing w:before="4"/>
        <w:rPr>
          <w:rFonts w:ascii="Times New Roman"/>
          <w:sz w:val="23"/>
        </w:rPr>
      </w:pPr>
    </w:p>
    <w:p>
      <w:pPr>
        <w:pStyle w:val="5"/>
        <w:ind w:left="100"/>
      </w:pPr>
      <w:r>
        <w:drawing>
          <wp:inline distT="0" distB="0" distL="114300" distR="114300">
            <wp:extent cx="6513830" cy="2787015"/>
            <wp:effectExtent l="0" t="0" r="1270" b="13335"/>
            <wp:docPr id="6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1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513830" cy="278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ind w:left="100"/>
      </w:pPr>
    </w:p>
    <w:p>
      <w:pPr>
        <w:pStyle w:val="5"/>
        <w:ind w:left="100"/>
      </w:pPr>
    </w:p>
    <w:p>
      <w:pPr>
        <w:pStyle w:val="5"/>
        <w:rPr>
          <w:rFonts w:ascii="Times New Roman"/>
          <w:sz w:val="20"/>
        </w:rPr>
      </w:pPr>
      <w:r>
        <w:drawing>
          <wp:inline distT="0" distB="0" distL="114300" distR="114300">
            <wp:extent cx="6518910" cy="4909185"/>
            <wp:effectExtent l="0" t="0" r="15240" b="5715"/>
            <wp:docPr id="69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1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518910" cy="4909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rPr>
          <w:rFonts w:ascii="Times New Roman"/>
          <w:sz w:val="20"/>
        </w:rPr>
      </w:pPr>
    </w:p>
    <w:p>
      <w:pPr>
        <w:pStyle w:val="5"/>
        <w:spacing w:before="5"/>
        <w:rPr>
          <w:rFonts w:ascii="Times New Roman"/>
          <w:sz w:val="27"/>
        </w:rPr>
      </w:pPr>
    </w:p>
    <w:p>
      <w:pPr>
        <w:spacing w:after="0"/>
        <w:rPr>
          <w:rFonts w:ascii="Times New Roman"/>
          <w:sz w:val="27"/>
        </w:rPr>
        <w:sectPr>
          <w:headerReference r:id="rId7" w:type="default"/>
          <w:pgSz w:w="11910" w:h="16840"/>
          <w:pgMar w:top="1660" w:right="600" w:bottom="1380" w:left="1040" w:header="917" w:footer="1200" w:gutter="0"/>
          <w:pgNumType w:fmt="decimal"/>
        </w:sectPr>
      </w:pPr>
    </w:p>
    <w:p>
      <w:pPr>
        <w:pStyle w:val="5"/>
        <w:rPr>
          <w:rFonts w:ascii="Times New Roman"/>
          <w:sz w:val="20"/>
        </w:rPr>
      </w:pPr>
    </w:p>
    <w:p>
      <w:pPr>
        <w:pStyle w:val="5"/>
        <w:spacing w:before="8"/>
        <w:rPr>
          <w:rFonts w:ascii="Times New Roman"/>
          <w:sz w:val="29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after="0" w:line="600" w:lineRule="exact"/>
        <w:textAlignment w:val="auto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b/>
          <w:bCs/>
          <w:sz w:val="32"/>
          <w:szCs w:val="32"/>
        </w:rPr>
        <w:t>联系方式：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after="0" w:line="600" w:lineRule="exact"/>
        <w:textAlignment w:val="auto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sz w:val="32"/>
          <w:szCs w:val="32"/>
        </w:rPr>
        <w:t>地址：广州市白云区景泰街道白云大道南118号广州市白云区人力资源和社会保障局综合服务大厅7楼1-2号窗口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after="0" w:line="600" w:lineRule="exact"/>
        <w:textAlignment w:val="auto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sz w:val="32"/>
          <w:szCs w:val="32"/>
        </w:rPr>
        <w:t>电话：020-86555114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after="0" w:line="600" w:lineRule="exact"/>
        <w:textAlignment w:val="auto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sz w:val="32"/>
          <w:szCs w:val="32"/>
        </w:rPr>
        <w:t>邮箱：rlzx@by.gov.cn</w:t>
      </w:r>
    </w:p>
    <w:sectPr>
      <w:headerReference r:id="rId8" w:type="default"/>
      <w:footerReference r:id="rId9" w:type="default"/>
      <w:pgSz w:w="11910" w:h="16840"/>
      <w:pgMar w:top="1340" w:right="600" w:bottom="1380" w:left="1040" w:header="917" w:footer="1200" w:gutter="0"/>
      <w:pgNumType w:fmt="decimal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00002FF" w:usb1="4000ACFF" w:usb2="00000001" w:usb3="00000000" w:csb0="2000019F" w:csb1="00000000"/>
  </w:font>
  <w:font w:name="Calibri">
    <w:panose1 w:val="020F0502020204030204"/>
    <w:charset w:val="86"/>
    <w:family w:val="swiss"/>
    <w:pitch w:val="default"/>
    <w:sig w:usb0="E00002FF" w:usb1="4000ACFF" w:usb2="00000001" w:usb3="00000000" w:csb0="2000019F" w:csb1="00000000"/>
  </w:font>
  <w:font w:name="Calibri">
    <w:panose1 w:val="020F0502020204030204"/>
    <w:charset w:val="00"/>
    <w:family w:val="auto"/>
    <w:pitch w:val="default"/>
    <w:sig w:usb0="E00002FF" w:usb1="4000ACFF" w:usb2="00000001" w:usb3="00000000" w:csb0="2000019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spacing w:line="14" w:lineRule="auto"/>
      <w:rPr>
        <w:sz w:val="20"/>
      </w:rPr>
    </w:pPr>
    <w: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center</wp:align>
              </wp:positionH>
              <wp:positionV relativeFrom="page">
                <wp:posOffset>9790430</wp:posOffset>
              </wp:positionV>
              <wp:extent cx="299720" cy="153670"/>
              <wp:effectExtent l="0" t="0" r="0" b="0"/>
              <wp:wrapNone/>
              <wp:docPr id="48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9720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before="14"/>
                            <w:ind w:left="40" w:right="0" w:firstLine="0"/>
                            <w:jc w:val="left"/>
                            <w:rPr>
                              <w:rFonts w:ascii="Times New Roman"/>
                              <w:b/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  <w:b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文本框 2" o:spid="_x0000_s1026" o:spt="202" type="#_x0000_t202" style="position:absolute;left:0pt;margin-top:770.9pt;height:12.1pt;width:23.6pt;mso-position-horizontal:center;mso-position-horizontal-relative:margin;mso-position-vertical-relative:page;z-index:251661312;mso-width-relative:page;mso-height-relative:page;" filled="f" stroked="f" coordsize="21600,21600" o:gfxdata="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4"/>
                      <w:ind w:left="40" w:right="0" w:firstLine="0"/>
                      <w:jc w:val="left"/>
                      <w:rPr>
                        <w:rFonts w:ascii="Times New Roman"/>
                        <w:b/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  <w:b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114300" distR="114300" simplePos="0" relativeHeight="25167155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" name="文本框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6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10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7155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CzSVju0AAAAAUBAAAPAAAAAAAAAAEAIAAA&#10;ACIAAABkcnMvZG93bnJldi54bWxQSwECFAAUAAAACACHTuJAXtCZFRQCAAATBAAADgAAAAAAAAAB&#10;ACAAAAAfAQAAZHJzL2Uyb0RvYy54bWxQSwUGAAAAAAYABgBZAQAAp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6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10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spacing w:line="14" w:lineRule="auto"/>
      <w:rPr>
        <w:sz w:val="20"/>
      </w:rPr>
    </w:pPr>
    <w:r>
      <w:rPr>
        <w:sz w:val="22"/>
      </w:rP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70" name="文本框 7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7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643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CzSVju0AAAAAUBAAAPAAAAAAAAAAEA&#10;IAAAACIAAABkcnMvZG93bnJldi54bWxQSwECFAAUAAAACACHTuJAd3uMcxcCAAAVBAAADgAAAAAA&#10;AAABACAAAAAfAQAAZHJzL2Uyb0RvYy54bWxQSwUGAAAAAAYABgBZAQAAqA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7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posOffset>1153160</wp:posOffset>
              </wp:positionH>
              <wp:positionV relativeFrom="page">
                <wp:posOffset>569595</wp:posOffset>
              </wp:positionV>
              <wp:extent cx="5353685" cy="304165"/>
              <wp:effectExtent l="0" t="0" r="0" b="0"/>
              <wp:wrapNone/>
              <wp:docPr id="47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353685" cy="3041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before="0" w:line="479" w:lineRule="exact"/>
                            <w:ind w:left="20" w:right="0" w:firstLine="0"/>
                            <w:jc w:val="left"/>
                            <w:rPr>
                              <w:rFonts w:hint="eastAsia" w:ascii="方正小标宋_GBK" w:hAnsi="方正小标宋_GBK" w:eastAsia="方正小标宋_GBK" w:cs="方正小标宋_GBK"/>
                              <w:b w:val="0"/>
                              <w:bCs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hint="eastAsia" w:ascii="方正小标宋_GBK" w:hAnsi="方正小标宋_GBK" w:eastAsia="方正小标宋_GBK" w:cs="方正小标宋_GBK"/>
                              <w:b w:val="0"/>
                              <w:bCs/>
                              <w:sz w:val="36"/>
                              <w:szCs w:val="36"/>
                              <w:lang w:val="en-US" w:eastAsia="zh-CN"/>
                            </w:rPr>
                            <w:t>2022年</w:t>
                          </w:r>
                          <w:r>
                            <w:rPr>
                              <w:rFonts w:hint="eastAsia" w:ascii="方正小标宋_GBK" w:hAnsi="方正小标宋_GBK" w:eastAsia="方正小标宋_GBK" w:cs="方正小标宋_GBK"/>
                              <w:b w:val="0"/>
                              <w:bCs/>
                              <w:sz w:val="36"/>
                              <w:szCs w:val="36"/>
                            </w:rPr>
                            <w:t>白云区人才引进开通法人单位权限流程指引</w:t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文本框 1" o:spid="_x0000_s1026" o:spt="202" type="#_x0000_t202" style="position:absolute;left:0pt;margin-left:90.8pt;margin-top:44.85pt;height:23.95pt;width:421.55pt;mso-position-horizontal-relative:page;mso-position-vertical-relative:page;z-index:-251656192;mso-width-relative:page;mso-height-relative:page;" filled="f" stroked="f" coordsize="21600,21600" o:gfxdata="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0" w:line="479" w:lineRule="exact"/>
                      <w:ind w:left="20" w:right="0" w:firstLine="0"/>
                      <w:jc w:val="left"/>
                      <w:rPr>
                        <w:rFonts w:hint="eastAsia" w:ascii="方正小标宋_GBK" w:hAnsi="方正小标宋_GBK" w:eastAsia="方正小标宋_GBK" w:cs="方正小标宋_GBK"/>
                        <w:b w:val="0"/>
                        <w:bCs/>
                        <w:sz w:val="36"/>
                        <w:szCs w:val="36"/>
                      </w:rPr>
                    </w:pPr>
                    <w:r>
                      <w:rPr>
                        <w:rFonts w:hint="eastAsia" w:ascii="方正小标宋_GBK" w:hAnsi="方正小标宋_GBK" w:eastAsia="方正小标宋_GBK" w:cs="方正小标宋_GBK"/>
                        <w:b w:val="0"/>
                        <w:bCs/>
                        <w:sz w:val="36"/>
                        <w:szCs w:val="36"/>
                        <w:lang w:val="en-US" w:eastAsia="zh-CN"/>
                      </w:rPr>
                      <w:t>2022年</w:t>
                    </w:r>
                    <w:r>
                      <w:rPr>
                        <w:rFonts w:hint="eastAsia" w:ascii="方正小标宋_GBK" w:hAnsi="方正小标宋_GBK" w:eastAsia="方正小标宋_GBK" w:cs="方正小标宋_GBK"/>
                        <w:b w:val="0"/>
                        <w:bCs/>
                        <w:sz w:val="36"/>
                        <w:szCs w:val="36"/>
                      </w:rPr>
                      <w:t>白云区人才引进开通法人单位权限流程指引</w:t>
                    </w: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spacing w:line="14" w:lineRule="auto"/>
      <w:rPr>
        <w:sz w:val="20"/>
      </w:rPr>
    </w:pPr>
    <w:r>
      <w:rPr>
        <w:sz w:val="22"/>
      </w:rPr>
      <mc:AlternateContent>
        <mc:Choice Requires="wps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71" name="文本框 7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7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3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7456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CzSVju0AAAAAUBAAAPAAAAAAAAAAEAIAAA&#10;ACIAAABkcnMvZG93bnJldi54bWxQSwECFAAUAAAACACHTuJANdMbnBQCAAAVBAAADgAAAAAAAAAB&#10;ACAAAAAfAQAAZHJzL2Uyb0RvYy54bWxQSwUGAAAAAAYABgBZAQAAp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7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3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1662336" behindDoc="1" locked="0" layoutInCell="1" allowOverlap="1">
              <wp:simplePos x="0" y="0"/>
              <wp:positionH relativeFrom="page">
                <wp:posOffset>1153160</wp:posOffset>
              </wp:positionH>
              <wp:positionV relativeFrom="page">
                <wp:posOffset>569595</wp:posOffset>
              </wp:positionV>
              <wp:extent cx="5353685" cy="304165"/>
              <wp:effectExtent l="0" t="0" r="0" b="0"/>
              <wp:wrapNone/>
              <wp:docPr id="49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353685" cy="3041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before="0" w:line="479" w:lineRule="exact"/>
                            <w:ind w:left="20" w:right="0" w:firstLine="0"/>
                            <w:jc w:val="left"/>
                            <w:rPr>
                              <w:rFonts w:hint="eastAsia" w:ascii="方正小标宋_GBK" w:hAnsi="方正小标宋_GBK" w:eastAsia="方正小标宋_GBK" w:cs="方正小标宋_GBK"/>
                              <w:b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hint="eastAsia" w:ascii="方正小标宋_GBK" w:hAnsi="方正小标宋_GBK" w:eastAsia="方正小标宋_GBK" w:cs="方正小标宋_GBK"/>
                              <w:b/>
                              <w:sz w:val="36"/>
                              <w:szCs w:val="36"/>
                              <w:lang w:val="en-US" w:eastAsia="zh-CN"/>
                            </w:rPr>
                            <w:t>2022年</w:t>
                          </w:r>
                          <w:r>
                            <w:rPr>
                              <w:rFonts w:hint="eastAsia" w:ascii="方正小标宋_GBK" w:hAnsi="方正小标宋_GBK" w:eastAsia="方正小标宋_GBK" w:cs="方正小标宋_GBK"/>
                              <w:b/>
                              <w:sz w:val="36"/>
                              <w:szCs w:val="36"/>
                            </w:rPr>
                            <w:t>白云区人才引进开通法人单位权限流程指引</w:t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文本框 3" o:spid="_x0000_s1026" o:spt="202" type="#_x0000_t202" style="position:absolute;left:0pt;margin-left:90.8pt;margin-top:44.85pt;height:23.95pt;width:421.55pt;mso-position-horizontal-relative:page;mso-position-vertical-relative:page;z-index:-251654144;mso-width-relative:page;mso-height-relative:page;" filled="f" stroked="f" coordsize="21600,21600" o:gfxdata="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0" w:line="479" w:lineRule="exact"/>
                      <w:ind w:left="20" w:right="0" w:firstLine="0"/>
                      <w:jc w:val="left"/>
                      <w:rPr>
                        <w:rFonts w:hint="eastAsia" w:ascii="方正小标宋_GBK" w:hAnsi="方正小标宋_GBK" w:eastAsia="方正小标宋_GBK" w:cs="方正小标宋_GBK"/>
                        <w:b/>
                        <w:sz w:val="36"/>
                        <w:szCs w:val="36"/>
                      </w:rPr>
                    </w:pPr>
                    <w:r>
                      <w:rPr>
                        <w:rFonts w:hint="eastAsia" w:ascii="方正小标宋_GBK" w:hAnsi="方正小标宋_GBK" w:eastAsia="方正小标宋_GBK" w:cs="方正小标宋_GBK"/>
                        <w:b/>
                        <w:sz w:val="36"/>
                        <w:szCs w:val="36"/>
                        <w:lang w:val="en-US" w:eastAsia="zh-CN"/>
                      </w:rPr>
                      <w:t>2022年</w:t>
                    </w:r>
                    <w:r>
                      <w:rPr>
                        <w:rFonts w:hint="eastAsia" w:ascii="方正小标宋_GBK" w:hAnsi="方正小标宋_GBK" w:eastAsia="方正小标宋_GBK" w:cs="方正小标宋_GBK"/>
                        <w:b/>
                        <w:sz w:val="36"/>
                        <w:szCs w:val="36"/>
                      </w:rPr>
                      <w:t>白云区人才引进开通法人单位权限流程指引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spacing w:line="14" w:lineRule="auto"/>
      <w:rPr>
        <w:sz w:val="20"/>
      </w:rPr>
    </w:pPr>
    <w:r>
      <w:rPr>
        <w:sz w:val="22"/>
      </w:rPr>
      <mc:AlternateContent>
        <mc:Choice Requires="wps">
          <w:drawing>
            <wp:anchor distT="0" distB="0" distL="114300" distR="114300" simplePos="0" relativeHeight="25166848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72" name="文本框 7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7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6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848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s0lY7tAAAAAFAQAADwAAAAAAAAABACAA&#10;AAAiAAAAZHJzL2Rvd25yZXYueG1sUEsBAhQAFAAAAAgAh07iQLIt0ncVAgAAFQQAAA4AAAAAAAAA&#10;AQAgAAAAHwEAAGRycy9lMm9Eb2MueG1sUEsFBgAAAAAGAAYAWQEAAKY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7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6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1663360" behindDoc="1" locked="0" layoutInCell="1" allowOverlap="1">
              <wp:simplePos x="0" y="0"/>
              <wp:positionH relativeFrom="page">
                <wp:posOffset>1171575</wp:posOffset>
              </wp:positionH>
              <wp:positionV relativeFrom="page">
                <wp:posOffset>569595</wp:posOffset>
              </wp:positionV>
              <wp:extent cx="5335270" cy="304165"/>
              <wp:effectExtent l="0" t="0" r="0" b="0"/>
              <wp:wrapNone/>
              <wp:docPr id="50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335270" cy="3041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before="0" w:line="479" w:lineRule="exact"/>
                            <w:ind w:left="20" w:right="0" w:firstLine="0"/>
                            <w:jc w:val="left"/>
                            <w:rPr>
                              <w:rFonts w:hint="eastAsia" w:ascii="仿宋_GB2312" w:eastAsia="仿宋_GB2312"/>
                              <w:b w:val="0"/>
                              <w:bCs/>
                              <w:sz w:val="44"/>
                            </w:rPr>
                          </w:pPr>
                          <w:r>
                            <w:rPr>
                              <w:rFonts w:hint="eastAsia" w:ascii="方正小标宋_GBK" w:hAnsi="方正小标宋_GBK" w:eastAsia="方正小标宋_GBK" w:cs="方正小标宋_GBK"/>
                              <w:b w:val="0"/>
                              <w:bCs/>
                              <w:sz w:val="36"/>
                              <w:szCs w:val="36"/>
                              <w:lang w:val="en-US" w:eastAsia="zh-CN"/>
                            </w:rPr>
                            <w:t>2022年</w:t>
                          </w:r>
                          <w:r>
                            <w:rPr>
                              <w:rFonts w:hint="eastAsia" w:ascii="方正小标宋_GBK" w:hAnsi="方正小标宋_GBK" w:eastAsia="方正小标宋_GBK" w:cs="方正小标宋_GBK"/>
                              <w:b w:val="0"/>
                              <w:bCs/>
                              <w:sz w:val="36"/>
                              <w:szCs w:val="36"/>
                            </w:rPr>
                            <w:t>白云区人才引进开通法人单位权限流程指引</w:t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文本框 4" o:spid="_x0000_s1026" o:spt="202" type="#_x0000_t202" style="position:absolute;left:0pt;margin-left:92.25pt;margin-top:44.85pt;height:23.95pt;width:420.1pt;mso-position-horizontal-relative:page;mso-position-vertical-relative:page;z-index:-251653120;mso-width-relative:page;mso-height-relative:page;" filled="f" stroked="f" coordsize="21600,21600" o:gfxdata="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0" w:line="479" w:lineRule="exact"/>
                      <w:ind w:left="20" w:right="0" w:firstLine="0"/>
                      <w:jc w:val="left"/>
                      <w:rPr>
                        <w:rFonts w:hint="eastAsia" w:ascii="仿宋_GB2312" w:eastAsia="仿宋_GB2312"/>
                        <w:b w:val="0"/>
                        <w:bCs/>
                        <w:sz w:val="44"/>
                      </w:rPr>
                    </w:pPr>
                    <w:r>
                      <w:rPr>
                        <w:rFonts w:hint="eastAsia" w:ascii="方正小标宋_GBK" w:hAnsi="方正小标宋_GBK" w:eastAsia="方正小标宋_GBK" w:cs="方正小标宋_GBK"/>
                        <w:b w:val="0"/>
                        <w:bCs/>
                        <w:sz w:val="36"/>
                        <w:szCs w:val="36"/>
                        <w:lang w:val="en-US" w:eastAsia="zh-CN"/>
                      </w:rPr>
                      <w:t>2022年</w:t>
                    </w:r>
                    <w:r>
                      <w:rPr>
                        <w:rFonts w:hint="eastAsia" w:ascii="方正小标宋_GBK" w:hAnsi="方正小标宋_GBK" w:eastAsia="方正小标宋_GBK" w:cs="方正小标宋_GBK"/>
                        <w:b w:val="0"/>
                        <w:bCs/>
                        <w:sz w:val="36"/>
                        <w:szCs w:val="36"/>
                      </w:rPr>
                      <w:t>白云区人才引进开通法人单位权限流程指引</w:t>
                    </w:r>
                  </w:p>
                </w:txbxContent>
              </v:textbox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114300" distR="114300" simplePos="0" relativeHeight="25166950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73" name="文本框 7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7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9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950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s0lY7tAAAAAFAQAADwAAAAAAAAABACAA&#10;AAAiAAAAZHJzL2Rvd25yZXYueG1sUEsBAhQAFAAAAAgAh07iQPCFRZgVAgAAFQQAAA4AAAAAAAAA&#10;AQAgAAAAHwEAAGRycy9lMm9Eb2MueG1sUEsFBgAAAAAGAAYAWQEAAKY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7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9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  <w:p>
    <w:pPr>
      <w:pStyle w:val="5"/>
      <w:spacing w:line="14" w:lineRule="auto"/>
      <w:rPr>
        <w:sz w:val="20"/>
      </w:rPr>
    </w:pPr>
  </w:p>
  <w:p>
    <w:pPr>
      <w:pStyle w:val="5"/>
      <w:spacing w:line="14" w:lineRule="auto"/>
      <w:rPr>
        <w:sz w:val="20"/>
      </w:rPr>
    </w:pPr>
    <w:r>
      <mc:AlternateContent>
        <mc:Choice Requires="wps">
          <w:drawing>
            <wp:anchor distT="0" distB="0" distL="114300" distR="114300" simplePos="0" relativeHeight="251664384" behindDoc="1" locked="0" layoutInCell="1" allowOverlap="1">
              <wp:simplePos x="0" y="0"/>
              <wp:positionH relativeFrom="page">
                <wp:posOffset>990600</wp:posOffset>
              </wp:positionH>
              <wp:positionV relativeFrom="page">
                <wp:posOffset>1050290</wp:posOffset>
              </wp:positionV>
              <wp:extent cx="5670550" cy="0"/>
              <wp:effectExtent l="0" t="0" r="0" b="0"/>
              <wp:wrapNone/>
              <wp:docPr id="51" name="直线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70550" cy="0"/>
                      </a:xfrm>
                      <a:prstGeom prst="line">
                        <a:avLst/>
                      </a:prstGeom>
                      <a:ln w="9144" cap="flat" cmpd="sng">
                        <a:solidFill>
                          <a:srgbClr val="000000"/>
                        </a:solidFill>
                        <a:prstDash val="solid"/>
                        <a:headEnd type="none" w="med" len="med"/>
                        <a:tailEnd type="none" w="med" len="med"/>
                      </a:ln>
                    </wps:spPr>
                    <wps:bodyPr upright="1"/>
                  </wps:wsp>
                </a:graphicData>
              </a:graphic>
            </wp:anchor>
          </w:drawing>
        </mc:Choice>
        <mc:Fallback>
          <w:pict>
            <v:line id="直线 5" o:spid="_x0000_s1026" o:spt="20" style="position:absolute;left:0pt;margin-left:78pt;margin-top:82.7pt;height:0pt;width:446.5pt;mso-position-horizontal-relative:page;mso-position-vertical-relative:page;z-index:-251652096;mso-width-relative:page;mso-height-relative:page;" filled="f" stroked="t" coordsize="21600,21600" o:gfxdata="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">
              <v:fill on="f" focussize="0,0"/>
              <v:stroke weight="0.72pt" color="#000000" joinstyle="round"/>
              <v:imagedata o:title=""/>
              <o:lock v:ext="edit" aspectratio="f"/>
            </v:line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1665408" behindDoc="1" locked="0" layoutInCell="1" allowOverlap="1">
              <wp:simplePos x="0" y="0"/>
              <wp:positionH relativeFrom="page">
                <wp:posOffset>1153160</wp:posOffset>
              </wp:positionH>
              <wp:positionV relativeFrom="page">
                <wp:posOffset>569595</wp:posOffset>
              </wp:positionV>
              <wp:extent cx="5353685" cy="304165"/>
              <wp:effectExtent l="0" t="0" r="0" b="0"/>
              <wp:wrapNone/>
              <wp:docPr id="52" name="文本框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353685" cy="3041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before="0" w:line="479" w:lineRule="exact"/>
                            <w:ind w:left="20" w:right="0" w:firstLine="0"/>
                            <w:jc w:val="left"/>
                            <w:rPr>
                              <w:rFonts w:hint="eastAsia" w:ascii="方正小标宋_GBK" w:hAnsi="方正小标宋_GBK" w:eastAsia="方正小标宋_GBK" w:cs="方正小标宋_GBK"/>
                              <w:b w:val="0"/>
                              <w:bCs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hint="eastAsia" w:ascii="方正小标宋_GBK" w:hAnsi="方正小标宋_GBK" w:eastAsia="方正小标宋_GBK" w:cs="方正小标宋_GBK"/>
                              <w:b w:val="0"/>
                              <w:bCs/>
                              <w:sz w:val="36"/>
                              <w:szCs w:val="36"/>
                              <w:lang w:val="en-US" w:eastAsia="zh-CN"/>
                            </w:rPr>
                            <w:t>2022年</w:t>
                          </w:r>
                          <w:r>
                            <w:rPr>
                              <w:rFonts w:hint="eastAsia" w:ascii="方正小标宋_GBK" w:hAnsi="方正小标宋_GBK" w:eastAsia="方正小标宋_GBK" w:cs="方正小标宋_GBK"/>
                              <w:b w:val="0"/>
                              <w:bCs/>
                              <w:sz w:val="36"/>
                              <w:szCs w:val="36"/>
                            </w:rPr>
                            <w:t>白云区人才引进开通法人单位权限流程指引</w:t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文本框 6" o:spid="_x0000_s1026" o:spt="202" type="#_x0000_t202" style="position:absolute;left:0pt;margin-left:90.8pt;margin-top:44.85pt;height:23.95pt;width:421.55pt;mso-position-horizontal-relative:page;mso-position-vertical-relative:page;z-index:-251651072;mso-width-relative:page;mso-height-relative:page;" filled="f" stroked="f" coordsize="21600,21600" o:gfxdata="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0" w:line="479" w:lineRule="exact"/>
                      <w:ind w:left="20" w:right="0" w:firstLine="0"/>
                      <w:jc w:val="left"/>
                      <w:rPr>
                        <w:rFonts w:hint="eastAsia" w:ascii="方正小标宋_GBK" w:hAnsi="方正小标宋_GBK" w:eastAsia="方正小标宋_GBK" w:cs="方正小标宋_GBK"/>
                        <w:b w:val="0"/>
                        <w:bCs/>
                        <w:sz w:val="36"/>
                        <w:szCs w:val="36"/>
                      </w:rPr>
                    </w:pPr>
                    <w:r>
                      <w:rPr>
                        <w:rFonts w:hint="eastAsia" w:ascii="方正小标宋_GBK" w:hAnsi="方正小标宋_GBK" w:eastAsia="方正小标宋_GBK" w:cs="方正小标宋_GBK"/>
                        <w:b w:val="0"/>
                        <w:bCs/>
                        <w:sz w:val="36"/>
                        <w:szCs w:val="36"/>
                        <w:lang w:val="en-US" w:eastAsia="zh-CN"/>
                      </w:rPr>
                      <w:t>2022年</w:t>
                    </w:r>
                    <w:r>
                      <w:rPr>
                        <w:rFonts w:hint="eastAsia" w:ascii="方正小标宋_GBK" w:hAnsi="方正小标宋_GBK" w:eastAsia="方正小标宋_GBK" w:cs="方正小标宋_GBK"/>
                        <w:b w:val="0"/>
                        <w:bCs/>
                        <w:sz w:val="36"/>
                        <w:szCs w:val="36"/>
                      </w:rPr>
                      <w:t>白云区人才引进开通法人单位权限流程指引</w:t>
                    </w:r>
                  </w:p>
                </w:txbxContent>
              </v:textbox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spacing w:line="14" w:lineRule="auto"/>
      <w:rPr>
        <w:sz w:val="20"/>
      </w:rPr>
    </w:pPr>
    <w:r>
      <w:rPr>
        <w:sz w:val="22"/>
      </w:rPr>
      <mc:AlternateContent>
        <mc:Choice Requires="wps">
          <w:drawing>
            <wp:anchor distT="0" distB="0" distL="114300" distR="114300" simplePos="0" relativeHeight="251672576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7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72576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s0lY7tAAAAAFAQAADwAAAAAAAAABACAAAAAi&#10;AAAAZHJzL2Rvd25yZXYueG1sUEsBAhQAFAAAAAgAh07iQErbzf8SAgAAEwQAAA4AAAAAAAAAAQAg&#10;AAAAHwEAAGRycy9lMm9Eb2MueG1sUEsFBgAAAAAGAAYAWQEAAKM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7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1670528" behindDoc="1" locked="0" layoutInCell="1" allowOverlap="1">
              <wp:simplePos x="0" y="0"/>
              <wp:positionH relativeFrom="page">
                <wp:posOffset>1153160</wp:posOffset>
              </wp:positionH>
              <wp:positionV relativeFrom="page">
                <wp:posOffset>569595</wp:posOffset>
              </wp:positionV>
              <wp:extent cx="5353685" cy="304165"/>
              <wp:effectExtent l="0" t="0" r="0" b="0"/>
              <wp:wrapNone/>
              <wp:docPr id="4" name="文本框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353685" cy="3041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before="0" w:line="479" w:lineRule="exact"/>
                            <w:ind w:left="20" w:right="0" w:firstLine="0"/>
                            <w:jc w:val="left"/>
                            <w:rPr>
                              <w:rFonts w:hint="eastAsia" w:ascii="方正小标宋_GBK" w:hAnsi="方正小标宋_GBK" w:eastAsia="方正小标宋_GBK" w:cs="方正小标宋_GBK"/>
                              <w:b w:val="0"/>
                              <w:bCs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hint="eastAsia" w:ascii="方正小标宋_GBK" w:hAnsi="方正小标宋_GBK" w:eastAsia="方正小标宋_GBK" w:cs="方正小标宋_GBK"/>
                              <w:b w:val="0"/>
                              <w:bCs/>
                              <w:sz w:val="36"/>
                              <w:szCs w:val="36"/>
                              <w:lang w:val="en-US" w:eastAsia="zh-CN"/>
                            </w:rPr>
                            <w:t>2022年</w:t>
                          </w:r>
                          <w:r>
                            <w:rPr>
                              <w:rFonts w:hint="eastAsia" w:ascii="方正小标宋_GBK" w:hAnsi="方正小标宋_GBK" w:eastAsia="方正小标宋_GBK" w:cs="方正小标宋_GBK"/>
                              <w:b w:val="0"/>
                              <w:bCs/>
                              <w:sz w:val="36"/>
                              <w:szCs w:val="36"/>
                            </w:rPr>
                            <w:t>白云区人才引进开通法人单位权限流程指引</w:t>
                          </w:r>
                        </w:p>
                        <w:p>
                          <w:pPr>
                            <w:spacing w:before="0" w:line="479" w:lineRule="exact"/>
                            <w:ind w:left="20" w:right="0" w:firstLine="0"/>
                            <w:jc w:val="left"/>
                            <w:rPr>
                              <w:rFonts w:hint="eastAsia" w:ascii="仿宋_GB2312" w:eastAsia="仿宋_GB2312"/>
                              <w:b/>
                              <w:sz w:val="44"/>
                            </w:rPr>
                          </w:pPr>
                          <w:r>
                            <w:rPr>
                              <w:rFonts w:hint="eastAsia" w:ascii="仿宋_GB2312" w:eastAsia="仿宋_GB2312"/>
                              <w:b/>
                              <w:sz w:val="44"/>
                            </w:rPr>
                            <w:t>程指引</w:t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文本框 7" o:spid="_x0000_s1026" o:spt="202" type="#_x0000_t202" style="position:absolute;left:0pt;margin-left:90.8pt;margin-top:44.85pt;height:23.95pt;width:421.55pt;mso-position-horizontal-relative:page;mso-position-vertical-relative:page;z-index:-251645952;mso-width-relative:page;mso-height-relative:page;" filled="f" stroked="f" coordsize="21600,21600" o:gfxdata="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0" w:line="479" w:lineRule="exact"/>
                      <w:ind w:left="20" w:right="0" w:firstLine="0"/>
                      <w:jc w:val="left"/>
                      <w:rPr>
                        <w:rFonts w:hint="eastAsia" w:ascii="方正小标宋_GBK" w:hAnsi="方正小标宋_GBK" w:eastAsia="方正小标宋_GBK" w:cs="方正小标宋_GBK"/>
                        <w:b w:val="0"/>
                        <w:bCs/>
                        <w:sz w:val="36"/>
                        <w:szCs w:val="36"/>
                      </w:rPr>
                    </w:pPr>
                    <w:r>
                      <w:rPr>
                        <w:rFonts w:hint="eastAsia" w:ascii="方正小标宋_GBK" w:hAnsi="方正小标宋_GBK" w:eastAsia="方正小标宋_GBK" w:cs="方正小标宋_GBK"/>
                        <w:b w:val="0"/>
                        <w:bCs/>
                        <w:sz w:val="36"/>
                        <w:szCs w:val="36"/>
                        <w:lang w:val="en-US" w:eastAsia="zh-CN"/>
                      </w:rPr>
                      <w:t>2022年</w:t>
                    </w:r>
                    <w:r>
                      <w:rPr>
                        <w:rFonts w:hint="eastAsia" w:ascii="方正小标宋_GBK" w:hAnsi="方正小标宋_GBK" w:eastAsia="方正小标宋_GBK" w:cs="方正小标宋_GBK"/>
                        <w:b w:val="0"/>
                        <w:bCs/>
                        <w:sz w:val="36"/>
                        <w:szCs w:val="36"/>
                      </w:rPr>
                      <w:t>白云区人才引进开通法人单位权限流程指引</w:t>
                    </w:r>
                  </w:p>
                  <w:p>
                    <w:pPr>
                      <w:spacing w:before="0" w:line="479" w:lineRule="exact"/>
                      <w:ind w:left="20" w:right="0" w:firstLine="0"/>
                      <w:jc w:val="left"/>
                      <w:rPr>
                        <w:rFonts w:hint="eastAsia" w:ascii="仿宋_GB2312" w:eastAsia="仿宋_GB2312"/>
                        <w:b/>
                        <w:sz w:val="44"/>
                      </w:rPr>
                    </w:pPr>
                    <w:r>
                      <w:rPr>
                        <w:rFonts w:hint="eastAsia" w:ascii="仿宋_GB2312" w:eastAsia="仿宋_GB2312"/>
                        <w:b/>
                        <w:sz w:val="44"/>
                      </w:rPr>
                      <w:t>程指引</w:t>
                    </w:r>
                  </w:p>
                </w:txbxContent>
              </v:textbox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ocumentProtection w:enforcement="0"/>
  <w:defaultTabStop w:val="720"/>
  <w:drawingGridHorizontalSpacing w:val="110"/>
  <w:displayHorizontalDrawingGridEvery w:val="2"/>
  <w:characterSpacingControl w:val="doNotCompress"/>
  <w:hdrShapeDefaults>
    <o:shapelayout v:ext="edit">
      <o:idmap v:ext="edit" data="2"/>
    </o:shapelayout>
  </w:hdrShapeDefaults>
  <w:compat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20B53AF"/>
    <w:rsid w:val="12FC6409"/>
    <w:rsid w:val="607A0135"/>
    <w:rsid w:val="6604138B"/>
    <w:rsid w:val="7C910F09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HAnsi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nhideWhenUsed="0" w:uiPriority="1" w:semiHidden="0" w:name="heading 2"/>
    <w:lsdException w:qFormat="1" w:unhideWhenUsed="0" w:uiPriority="1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宋体" w:hAnsi="宋体" w:eastAsia="宋体" w:cs="宋体"/>
      <w:sz w:val="22"/>
      <w:szCs w:val="22"/>
      <w:lang w:val="zh-CN" w:eastAsia="zh-CN" w:bidi="zh-CN"/>
    </w:rPr>
  </w:style>
  <w:style w:type="paragraph" w:styleId="2">
    <w:name w:val="heading 1"/>
    <w:basedOn w:val="1"/>
    <w:next w:val="1"/>
    <w:qFormat/>
    <w:uiPriority w:val="1"/>
    <w:pPr>
      <w:spacing w:before="105"/>
      <w:ind w:left="1542"/>
      <w:jc w:val="center"/>
      <w:outlineLvl w:val="1"/>
    </w:pPr>
    <w:rPr>
      <w:rFonts w:ascii="宋体" w:hAnsi="宋体" w:eastAsia="宋体" w:cs="宋体"/>
      <w:b/>
      <w:bCs/>
      <w:sz w:val="32"/>
      <w:szCs w:val="32"/>
      <w:lang w:val="zh-CN" w:eastAsia="zh-CN" w:bidi="zh-CN"/>
    </w:rPr>
  </w:style>
  <w:style w:type="paragraph" w:styleId="3">
    <w:name w:val="heading 2"/>
    <w:basedOn w:val="1"/>
    <w:next w:val="1"/>
    <w:qFormat/>
    <w:uiPriority w:val="1"/>
    <w:pPr>
      <w:spacing w:before="135"/>
      <w:ind w:right="-15"/>
      <w:outlineLvl w:val="2"/>
    </w:pPr>
    <w:rPr>
      <w:rFonts w:ascii="宋体" w:hAnsi="宋体" w:eastAsia="宋体" w:cs="宋体"/>
      <w:b/>
      <w:bCs/>
      <w:sz w:val="28"/>
      <w:szCs w:val="28"/>
      <w:lang w:val="zh-CN" w:eastAsia="zh-CN" w:bidi="zh-CN"/>
    </w:rPr>
  </w:style>
  <w:style w:type="paragraph" w:styleId="4">
    <w:name w:val="heading 3"/>
    <w:basedOn w:val="1"/>
    <w:next w:val="1"/>
    <w:qFormat/>
    <w:uiPriority w:val="1"/>
    <w:pPr>
      <w:ind w:left="520"/>
      <w:outlineLvl w:val="3"/>
    </w:pPr>
    <w:rPr>
      <w:rFonts w:ascii="楷体" w:hAnsi="楷体" w:eastAsia="楷体" w:cs="楷体"/>
      <w:sz w:val="24"/>
      <w:szCs w:val="24"/>
      <w:lang w:val="zh-CN" w:eastAsia="zh-CN" w:bidi="zh-CN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"/>
    <w:basedOn w:val="1"/>
    <w:qFormat/>
    <w:uiPriority w:val="1"/>
    <w:rPr>
      <w:rFonts w:ascii="宋体" w:hAnsi="宋体" w:eastAsia="宋体" w:cs="宋体"/>
      <w:sz w:val="22"/>
      <w:szCs w:val="22"/>
      <w:lang w:val="zh-CN" w:eastAsia="zh-CN" w:bidi="zh-CN"/>
    </w:rPr>
  </w:style>
  <w:style w:type="paragraph" w:styleId="6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7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customStyle="1" w:styleId="10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1">
    <w:name w:val="List Paragraph"/>
    <w:basedOn w:val="1"/>
    <w:qFormat/>
    <w:uiPriority w:val="1"/>
    <w:rPr>
      <w:lang w:val="zh-CN" w:eastAsia="zh-CN" w:bidi="zh-CN"/>
    </w:rPr>
  </w:style>
  <w:style w:type="paragraph" w:customStyle="1" w:styleId="12">
    <w:name w:val="Table Paragraph"/>
    <w:basedOn w:val="1"/>
    <w:qFormat/>
    <w:uiPriority w:val="1"/>
    <w:rPr>
      <w:rFonts w:ascii="宋体" w:hAnsi="宋体" w:eastAsia="宋体" w:cs="宋体"/>
      <w:lang w:val="zh-CN" w:eastAsia="zh-CN" w:bidi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header" Target="header5.xml"/><Relationship Id="rId7" Type="http://schemas.openxmlformats.org/officeDocument/2006/relationships/header" Target="header4.xml"/><Relationship Id="rId6" Type="http://schemas.openxmlformats.org/officeDocument/2006/relationships/header" Target="header3.xml"/><Relationship Id="rId5" Type="http://schemas.openxmlformats.org/officeDocument/2006/relationships/header" Target="head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8" Type="http://schemas.openxmlformats.org/officeDocument/2006/relationships/fontTable" Target="fontTable.xml"/><Relationship Id="rId27" Type="http://schemas.openxmlformats.org/officeDocument/2006/relationships/customXml" Target="../customXml/item1.xml"/><Relationship Id="rId26" Type="http://schemas.openxmlformats.org/officeDocument/2006/relationships/image" Target="media/image16.png"/><Relationship Id="rId25" Type="http://schemas.openxmlformats.org/officeDocument/2006/relationships/image" Target="media/image15.png"/><Relationship Id="rId24" Type="http://schemas.openxmlformats.org/officeDocument/2006/relationships/image" Target="media/image14.png"/><Relationship Id="rId23" Type="http://schemas.openxmlformats.org/officeDocument/2006/relationships/image" Target="media/image13.png"/><Relationship Id="rId22" Type="http://schemas.openxmlformats.org/officeDocument/2006/relationships/image" Target="media/image12.png"/><Relationship Id="rId21" Type="http://schemas.openxmlformats.org/officeDocument/2006/relationships/image" Target="media/image11.png"/><Relationship Id="rId20" Type="http://schemas.openxmlformats.org/officeDocument/2006/relationships/image" Target="media/image10.png"/><Relationship Id="rId2" Type="http://schemas.openxmlformats.org/officeDocument/2006/relationships/settings" Target="settings.xml"/><Relationship Id="rId19" Type="http://schemas.openxmlformats.org/officeDocument/2006/relationships/image" Target="media/image9.png"/><Relationship Id="rId18" Type="http://schemas.openxmlformats.org/officeDocument/2006/relationships/image" Target="media/image8.png"/><Relationship Id="rId17" Type="http://schemas.openxmlformats.org/officeDocument/2006/relationships/image" Target="media/image7.png"/><Relationship Id="rId16" Type="http://schemas.openxmlformats.org/officeDocument/2006/relationships/image" Target="media/image6.png"/><Relationship Id="rId15" Type="http://schemas.openxmlformats.org/officeDocument/2006/relationships/image" Target="media/image5.png"/><Relationship Id="rId14" Type="http://schemas.openxmlformats.org/officeDocument/2006/relationships/image" Target="media/image4.png"/><Relationship Id="rId13" Type="http://schemas.openxmlformats.org/officeDocument/2006/relationships/image" Target="media/image3.png"/><Relationship Id="rId12" Type="http://schemas.openxmlformats.org/officeDocument/2006/relationships/image" Target="media/image2.png"/><Relationship Id="rId11" Type="http://schemas.openxmlformats.org/officeDocument/2006/relationships/image" Target="media/image1.png"/><Relationship Id="rId10" Type="http://schemas.openxmlformats.org/officeDocument/2006/relationships/theme" Target="theme/theme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ScaleCrop>false</ScaleCrop>
  <LinksUpToDate>false</LinksUpToDate>
  <Application>WPS Office_11.8.2.9022_F1E327BC-269C-435d-A152-05C5408002CA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2021-07-09T03:44:00Z</dcterms:created>
  <dc:creator>Administrator</dc:creator>
  <cp:lastModifiedBy>杨晓光</cp:lastModifiedBy>
  <dcterms:modified xsi:type="dcterms:W3CDTF">2022-09-22T02:48:33Z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2020-06-09T00:00:00Z</vt:filetime>
  </property>
  <property fmtid="{D5CDD505-2E9C-101B-9397-08002B2CF9AE}" pid="3" name="Creator">
    <vt:lpwstr>WPS 文字</vt:lpwstr>
  </property>
  <property fmtid="{D5CDD505-2E9C-101B-9397-08002B2CF9AE}" pid="4" name="LastSaved">
    <vt:filetime>2021-07-09T00:00:00Z</vt:filetime>
  </property>
  <property fmtid="{D5CDD505-2E9C-101B-9397-08002B2CF9AE}" pid="5" name="KSOProductBuildVer">
    <vt:lpwstr>2052-11.8.2.9022</vt:lpwstr>
  </property>
</Properties>
</file>