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BD37">
      <w:pPr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附件7：</w:t>
      </w:r>
    </w:p>
    <w:p w14:paraId="11AAD93C">
      <w:pPr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吊塔需求文件</w:t>
      </w:r>
    </w:p>
    <w:p w14:paraId="0CAE38A1">
      <w:pPr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4"/>
        <w:gridCol w:w="5742"/>
        <w:gridCol w:w="1961"/>
      </w:tblGrid>
      <w:tr w14:paraId="6E7E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A5E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A01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吊塔（单臂）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4638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是否完全满足</w:t>
            </w:r>
            <w:bookmarkStart w:id="0" w:name="_GoBack"/>
            <w:bookmarkEnd w:id="0"/>
          </w:p>
        </w:tc>
      </w:tr>
      <w:tr w14:paraId="4720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D64D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07EF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3DC8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121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0127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C9FF">
            <w:pPr>
              <w:jc w:val="left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符合现代医院对洁净层流技术要求的外观设计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E6C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08C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0701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92EC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每套吊桥具有独立的漏电开关总成，以保障设备和人员安全，便于维修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C6A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AA3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8BF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1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3F16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气体终端安装在吊桥功能箱体侧面，方便医务人员在不同角度观察各种气体的工作状态，保证了用气安全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35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DD4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D012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1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B1D0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表面处理采用静电粉末喷涂工艺，防腐蚀，便清洗，且外型美观大方、安全耐用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843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2FD1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2F26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7B4E">
            <w:pPr>
              <w:jc w:val="left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整体设计采用气、电分离技术，确保使用安全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4FC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281F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E627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F6F0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IS013485：</w:t>
            </w:r>
            <w:r>
              <w:rPr>
                <w:rFonts w:hint="eastAsia"/>
                <w:sz w:val="24"/>
                <w:szCs w:val="24"/>
              </w:rPr>
              <w:t>医疗器械质量管理体系认证和CE认证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DAE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E63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5F9A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BDB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吊塔功能箱体可水平旋转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/>
                <w:sz w:val="24"/>
                <w:szCs w:val="24"/>
              </w:rPr>
              <w:t>340°，亦可水平移动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44B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B46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3CBD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D42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包含安装、拉铜管、铺线、装电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天花板的恢复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3F1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549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B7FC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027C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配置清单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2A82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0AEC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0407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B844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主机排布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天花装饰罩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DFB4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03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189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9FF9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承重柱：铝合金型材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E34A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61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51A06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6220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悬梁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C7D8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C1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504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2EA2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滑车：Ⅱ型桥滑车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4E7B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C5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27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B459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连接柱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568B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47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0A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1482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终端箱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C52D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9E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0C7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2.6.1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0888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氧气终端：3个（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国标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5FC5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E5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228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2.6.2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21C4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负压终端：2个（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国标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F456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55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622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2.6.3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4899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压缩空气终端：2个（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国标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AAE0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9D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5AB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E245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强电插座：≥8个（220V、10A）（五孔8个）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4E96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E6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4F0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ACEF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等电位：2个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F8F5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95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5A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D07F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网络接口：2个（RJ45)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5881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A4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5E3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89E9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灯光系统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1D72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4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BF2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D579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延伸臂-导轨式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91DF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4B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5A1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4B34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输液架：2个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022F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B3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6FC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285A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边轨式集线器：4个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5B13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A2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02D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4F55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导轨式托盘：1个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199E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A4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8A6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C37D">
            <w:pPr>
              <w:numPr>
                <w:ilvl w:val="0"/>
                <w:numId w:val="0"/>
              </w:numPr>
              <w:spacing w:line="360" w:lineRule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单抽屉 ：1个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3BF3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9A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FAF0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2906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8490">
            <w:pPr>
              <w:spacing w:line="240" w:lineRule="auto"/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542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4A28E">
            <w:pPr>
              <w:spacing w:line="240" w:lineRule="auto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84FC1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设备需提供维护手册、维修手册、软件备份、故障代码表、备件清单、零部件、维修密码等维护维修必需的材料和信息。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EFE6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A7F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918D7">
            <w:pPr>
              <w:spacing w:line="240" w:lineRule="auto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D1FF0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提供至少2年原厂免费保修期，终身服务。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7A17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38C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0F7FB">
            <w:pPr>
              <w:spacing w:line="240" w:lineRule="auto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D6516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提供配件和服务报价咨询，提供正常市场价格的报价清单。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69173A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4F5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DCB14">
            <w:pPr>
              <w:spacing w:line="240" w:lineRule="auto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32551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质保期内设备完好率不小于95%。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93FA8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082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F710B">
            <w:pPr>
              <w:spacing w:line="240" w:lineRule="auto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C8527">
            <w:pPr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对操作人员和工程技术人员进行培训，提供培训资料，考核合格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8E675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788FECE6">
      <w:pPr>
        <w:jc w:val="center"/>
        <w:rPr>
          <w:rFonts w:hint="eastAsia"/>
          <w:color w:val="000000"/>
          <w:sz w:val="32"/>
          <w:szCs w:val="32"/>
        </w:rPr>
      </w:pPr>
    </w:p>
    <w:p w14:paraId="11626174">
      <w:pPr>
        <w:jc w:val="center"/>
        <w:rPr>
          <w:rFonts w:hint="eastAsia"/>
          <w:color w:val="000000"/>
          <w:sz w:val="32"/>
          <w:szCs w:val="32"/>
        </w:rPr>
      </w:pPr>
    </w:p>
    <w:p w14:paraId="00BDFAEC">
      <w:pPr>
        <w:jc w:val="left"/>
        <w:rPr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2F2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119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119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Tk5YTAyZTE5M2FlODg0OGUyZTA1MjNiNGVmOTAifQ=="/>
    <w:docVar w:name="KSO_WPS_MARK_KEY" w:val="b79d02ed-8fdf-4ad8-bc70-4a6af7a71e30"/>
  </w:docVars>
  <w:rsids>
    <w:rsidRoot w:val="00772F39"/>
    <w:rsid w:val="00312E99"/>
    <w:rsid w:val="00394780"/>
    <w:rsid w:val="00434A0B"/>
    <w:rsid w:val="00630865"/>
    <w:rsid w:val="00772F39"/>
    <w:rsid w:val="00944B91"/>
    <w:rsid w:val="00B81D49"/>
    <w:rsid w:val="00CE2409"/>
    <w:rsid w:val="01712000"/>
    <w:rsid w:val="01F84B37"/>
    <w:rsid w:val="03D8291E"/>
    <w:rsid w:val="059D26C2"/>
    <w:rsid w:val="0A7B2255"/>
    <w:rsid w:val="0C07575C"/>
    <w:rsid w:val="0E51540B"/>
    <w:rsid w:val="13CE4DE0"/>
    <w:rsid w:val="142760CA"/>
    <w:rsid w:val="143516C6"/>
    <w:rsid w:val="157D10E7"/>
    <w:rsid w:val="16085C8B"/>
    <w:rsid w:val="1B5A3877"/>
    <w:rsid w:val="1C592E11"/>
    <w:rsid w:val="1CB44424"/>
    <w:rsid w:val="1D2642A2"/>
    <w:rsid w:val="1D3B2987"/>
    <w:rsid w:val="26881B2A"/>
    <w:rsid w:val="4D446304"/>
    <w:rsid w:val="4D8E53C8"/>
    <w:rsid w:val="4DA12F69"/>
    <w:rsid w:val="52D309B8"/>
    <w:rsid w:val="541F1B71"/>
    <w:rsid w:val="56D71B8E"/>
    <w:rsid w:val="5BB92CE8"/>
    <w:rsid w:val="60EE51F6"/>
    <w:rsid w:val="61B8569E"/>
    <w:rsid w:val="6AEA6671"/>
    <w:rsid w:val="6C672DC9"/>
    <w:rsid w:val="79494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720</Characters>
  <Lines>1</Lines>
  <Paragraphs>1</Paragraphs>
  <TotalTime>1</TotalTime>
  <ScaleCrop>false</ScaleCrop>
  <LinksUpToDate>false</LinksUpToDate>
  <CharactersWithSpaces>722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2024-09-25T07:13:00Z</dcterms:created>
  <dc:creator>Administrator</dc:creator>
  <cp:lastModifiedBy>畅猫</cp:lastModifiedBy>
  <cp:lastPrinted>2024-10-31T07:16:00Z</cp:lastPrinted>
  <dcterms:modified xsi:type="dcterms:W3CDTF">2024-11-06T06:24:29Z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0B22FB4BDFC2431A98F626684DC125A2_13</vt:lpwstr>
  </property>
</Properties>
</file>